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E9531" w14:textId="77777777" w:rsidR="003411A9" w:rsidRPr="00873F1D" w:rsidRDefault="003411A9" w:rsidP="003411A9">
      <w:pPr>
        <w:widowControl w:val="0"/>
        <w:jc w:val="center"/>
        <w:rPr>
          <w:rFonts w:ascii="Times New Roman" w:hAnsi="Times New Roman" w:cs="Times New Roman"/>
          <w:b/>
          <w:bCs/>
          <w:sz w:val="28"/>
          <w:szCs w:val="28"/>
          <w:lang w:val="ru-RU"/>
        </w:rPr>
      </w:pPr>
      <w:bookmarkStart w:id="0" w:name="_Hlk200708944"/>
      <w:r w:rsidRPr="00873F1D">
        <w:rPr>
          <w:rFonts w:ascii="Times New Roman" w:hAnsi="Times New Roman" w:cs="Times New Roman"/>
          <w:b/>
          <w:bCs/>
          <w:sz w:val="28"/>
          <w:szCs w:val="28"/>
          <w:lang w:val="ru-RU"/>
        </w:rPr>
        <w:t>Сравнительная таблица</w:t>
      </w:r>
    </w:p>
    <w:p w14:paraId="3B8D9BE2" w14:textId="2E723BA4" w:rsidR="00915A20" w:rsidRPr="00873F1D" w:rsidRDefault="003411A9" w:rsidP="00915A20">
      <w:pPr>
        <w:widowControl w:val="0"/>
        <w:ind w:right="-32"/>
        <w:jc w:val="center"/>
        <w:rPr>
          <w:rFonts w:ascii="Times New Roman" w:hAnsi="Times New Roman" w:cs="Times New Roman"/>
          <w:b/>
          <w:bCs/>
          <w:sz w:val="28"/>
          <w:szCs w:val="28"/>
          <w:lang w:val="ru-RU"/>
        </w:rPr>
      </w:pPr>
      <w:r w:rsidRPr="00873F1D">
        <w:rPr>
          <w:rFonts w:ascii="Times New Roman" w:hAnsi="Times New Roman" w:cs="Times New Roman"/>
          <w:b/>
          <w:bCs/>
          <w:sz w:val="28"/>
          <w:szCs w:val="28"/>
          <w:lang w:val="ru-RU"/>
        </w:rPr>
        <w:t xml:space="preserve">к </w:t>
      </w:r>
      <w:r w:rsidR="00F228C3" w:rsidRPr="00873F1D">
        <w:rPr>
          <w:rFonts w:ascii="Times New Roman" w:hAnsi="Times New Roman" w:cs="Times New Roman"/>
          <w:b/>
          <w:bCs/>
          <w:sz w:val="28"/>
          <w:szCs w:val="28"/>
          <w:lang w:val="ru-RU"/>
        </w:rPr>
        <w:t xml:space="preserve">приказу </w:t>
      </w:r>
      <w:r w:rsidR="00660096" w:rsidRPr="00873F1D">
        <w:rPr>
          <w:rFonts w:ascii="Times New Roman" w:hAnsi="Times New Roman" w:cs="Times New Roman"/>
          <w:b/>
          <w:bCs/>
          <w:sz w:val="28"/>
          <w:szCs w:val="28"/>
          <w:lang w:val="ru-RU"/>
        </w:rPr>
        <w:t>М</w:t>
      </w:r>
      <w:r w:rsidR="00034868" w:rsidRPr="00873F1D">
        <w:rPr>
          <w:rFonts w:ascii="Times New Roman" w:hAnsi="Times New Roman" w:cs="Times New Roman"/>
          <w:b/>
          <w:bCs/>
          <w:sz w:val="28"/>
          <w:szCs w:val="28"/>
          <w:lang w:val="ru-RU"/>
        </w:rPr>
        <w:t xml:space="preserve">инистра </w:t>
      </w:r>
      <w:r w:rsidR="008561C4" w:rsidRPr="00873F1D">
        <w:rPr>
          <w:rFonts w:ascii="Times New Roman" w:hAnsi="Times New Roman" w:cs="Times New Roman"/>
          <w:b/>
          <w:bCs/>
          <w:sz w:val="28"/>
          <w:szCs w:val="28"/>
          <w:lang w:val="ru-RU"/>
        </w:rPr>
        <w:t>финансов Республ</w:t>
      </w:r>
      <w:r w:rsidR="003D2D4C" w:rsidRPr="00873F1D">
        <w:rPr>
          <w:rFonts w:ascii="Times New Roman" w:hAnsi="Times New Roman" w:cs="Times New Roman"/>
          <w:b/>
          <w:bCs/>
          <w:sz w:val="28"/>
          <w:szCs w:val="28"/>
          <w:lang w:val="ru-RU"/>
        </w:rPr>
        <w:t>ики Казахстан от</w:t>
      </w:r>
      <w:r w:rsidR="001D6D30" w:rsidRPr="00873F1D">
        <w:rPr>
          <w:rFonts w:ascii="Times New Roman" w:hAnsi="Times New Roman" w:cs="Times New Roman"/>
          <w:b/>
          <w:bCs/>
          <w:sz w:val="28"/>
          <w:szCs w:val="28"/>
          <w:lang w:val="ru-RU"/>
        </w:rPr>
        <w:t>___________</w:t>
      </w:r>
      <w:r w:rsidR="003D2D4C" w:rsidRPr="00873F1D">
        <w:rPr>
          <w:rFonts w:ascii="Times New Roman" w:hAnsi="Times New Roman" w:cs="Times New Roman"/>
          <w:b/>
          <w:bCs/>
          <w:sz w:val="28"/>
          <w:szCs w:val="28"/>
          <w:lang w:val="ru-RU"/>
        </w:rPr>
        <w:t>202</w:t>
      </w:r>
      <w:r w:rsidR="002F008D" w:rsidRPr="00873F1D">
        <w:rPr>
          <w:rFonts w:ascii="Times New Roman" w:hAnsi="Times New Roman" w:cs="Times New Roman"/>
          <w:b/>
          <w:bCs/>
          <w:sz w:val="28"/>
          <w:szCs w:val="28"/>
          <w:lang w:val="ru-RU"/>
        </w:rPr>
        <w:t>6</w:t>
      </w:r>
      <w:r w:rsidR="008561C4" w:rsidRPr="00873F1D">
        <w:rPr>
          <w:rFonts w:ascii="Times New Roman" w:hAnsi="Times New Roman" w:cs="Times New Roman"/>
          <w:b/>
          <w:bCs/>
          <w:sz w:val="28"/>
          <w:szCs w:val="28"/>
          <w:lang w:val="ru-RU"/>
        </w:rPr>
        <w:t xml:space="preserve"> года №</w:t>
      </w:r>
      <w:r w:rsidR="001D6D30" w:rsidRPr="00873F1D">
        <w:rPr>
          <w:rFonts w:ascii="Times New Roman" w:hAnsi="Times New Roman" w:cs="Times New Roman"/>
          <w:b/>
          <w:bCs/>
          <w:sz w:val="28"/>
          <w:szCs w:val="28"/>
          <w:lang w:val="ru-RU"/>
        </w:rPr>
        <w:t>______</w:t>
      </w:r>
      <w:r w:rsidR="008561C4" w:rsidRPr="00873F1D">
        <w:rPr>
          <w:rFonts w:ascii="Times New Roman" w:hAnsi="Times New Roman" w:cs="Times New Roman"/>
          <w:b/>
          <w:bCs/>
          <w:sz w:val="28"/>
          <w:szCs w:val="28"/>
          <w:lang w:val="ru-RU"/>
        </w:rPr>
        <w:t xml:space="preserve"> </w:t>
      </w:r>
      <w:r w:rsidR="003D2D4C" w:rsidRPr="00873F1D">
        <w:rPr>
          <w:rFonts w:ascii="Times New Roman" w:hAnsi="Times New Roman" w:cs="Times New Roman"/>
          <w:b/>
          <w:bCs/>
          <w:sz w:val="28"/>
          <w:szCs w:val="28"/>
          <w:lang w:val="ru-RU"/>
        </w:rPr>
        <w:t>«О внесении изменени</w:t>
      </w:r>
      <w:r w:rsidR="00CF642D" w:rsidRPr="00873F1D">
        <w:rPr>
          <w:rFonts w:ascii="Times New Roman" w:hAnsi="Times New Roman" w:cs="Times New Roman"/>
          <w:b/>
          <w:bCs/>
          <w:sz w:val="28"/>
          <w:szCs w:val="28"/>
          <w:lang w:val="ru-RU"/>
        </w:rPr>
        <w:t>я</w:t>
      </w:r>
      <w:r w:rsidR="003D2D4C" w:rsidRPr="00873F1D">
        <w:rPr>
          <w:rFonts w:ascii="Times New Roman" w:hAnsi="Times New Roman" w:cs="Times New Roman"/>
          <w:b/>
          <w:bCs/>
          <w:sz w:val="28"/>
          <w:szCs w:val="28"/>
          <w:lang w:val="ru-RU"/>
        </w:rPr>
        <w:t xml:space="preserve"> в </w:t>
      </w:r>
      <w:r w:rsidR="004D3628" w:rsidRPr="00873F1D">
        <w:rPr>
          <w:rFonts w:ascii="Times New Roman" w:hAnsi="Times New Roman" w:cs="Times New Roman"/>
          <w:b/>
          <w:bCs/>
          <w:sz w:val="28"/>
          <w:szCs w:val="28"/>
          <w:lang w:val="ru-RU"/>
        </w:rPr>
        <w:t xml:space="preserve">приказ </w:t>
      </w:r>
      <w:r w:rsidR="00915A20" w:rsidRPr="00873F1D">
        <w:rPr>
          <w:rFonts w:ascii="Times New Roman" w:hAnsi="Times New Roman" w:cs="Times New Roman"/>
          <w:b/>
          <w:bCs/>
          <w:sz w:val="28"/>
          <w:szCs w:val="28"/>
          <w:lang w:val="ru-RU"/>
        </w:rPr>
        <w:t>Министра финансов Республики Казахстан от 24 января 2022 года № 79 «О некоторых вопросах лицензирования аудиторской деятельности»</w:t>
      </w:r>
    </w:p>
    <w:p w14:paraId="4602F23C" w14:textId="77777777" w:rsidR="00350822" w:rsidRPr="00873F1D" w:rsidRDefault="00350822" w:rsidP="00915A20">
      <w:pPr>
        <w:widowControl w:val="0"/>
        <w:ind w:right="-32"/>
        <w:rPr>
          <w:rFonts w:ascii="Times New Roman" w:hAnsi="Times New Roman" w:cs="Times New Roman"/>
          <w:b/>
          <w:bCs/>
          <w:sz w:val="28"/>
          <w:szCs w:val="28"/>
          <w:lang w:val="ru-RU"/>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92"/>
        <w:gridCol w:w="5245"/>
        <w:gridCol w:w="5386"/>
        <w:gridCol w:w="2835"/>
      </w:tblGrid>
      <w:tr w:rsidR="00E31D39" w:rsidRPr="00873F1D" w14:paraId="10178B4E" w14:textId="77777777" w:rsidTr="009A382C">
        <w:tc>
          <w:tcPr>
            <w:tcW w:w="421" w:type="dxa"/>
            <w:shd w:val="clear" w:color="auto" w:fill="auto"/>
          </w:tcPr>
          <w:p w14:paraId="0D42487A" w14:textId="2B7406B3" w:rsidR="00D57C9C" w:rsidRPr="00873F1D" w:rsidRDefault="00BC5644" w:rsidP="00E42BC4">
            <w:pPr>
              <w:widowControl w:val="0"/>
              <w:ind w:hanging="108"/>
              <w:jc w:val="center"/>
              <w:rPr>
                <w:rFonts w:ascii="Times New Roman" w:hAnsi="Times New Roman" w:cs="Times New Roman"/>
                <w:b/>
                <w:bCs/>
                <w:lang w:val="ru-RU"/>
              </w:rPr>
            </w:pPr>
            <w:r w:rsidRPr="00873F1D">
              <w:rPr>
                <w:rFonts w:ascii="Times New Roman" w:hAnsi="Times New Roman" w:cs="Times New Roman"/>
                <w:b/>
                <w:lang w:val="ru-RU"/>
              </w:rPr>
              <w:t>№</w:t>
            </w:r>
          </w:p>
        </w:tc>
        <w:tc>
          <w:tcPr>
            <w:tcW w:w="992" w:type="dxa"/>
            <w:shd w:val="clear" w:color="auto" w:fill="auto"/>
          </w:tcPr>
          <w:p w14:paraId="42E3169C" w14:textId="0013BB9A" w:rsidR="00D57C9C" w:rsidRPr="00873F1D" w:rsidRDefault="003673DA" w:rsidP="000B1A23">
            <w:pPr>
              <w:widowControl w:val="0"/>
              <w:snapToGrid w:val="0"/>
              <w:jc w:val="center"/>
              <w:rPr>
                <w:rFonts w:ascii="Times New Roman" w:hAnsi="Times New Roman" w:cs="Times New Roman"/>
                <w:b/>
                <w:bCs/>
                <w:lang w:val="ru-RU"/>
              </w:rPr>
            </w:pPr>
            <w:r w:rsidRPr="00873F1D">
              <w:rPr>
                <w:rFonts w:ascii="Times New Roman" w:hAnsi="Times New Roman" w:cs="Times New Roman"/>
                <w:b/>
                <w:bCs/>
                <w:lang w:val="ru-RU"/>
              </w:rPr>
              <w:t>Структурный элемент</w:t>
            </w:r>
            <w:r w:rsidR="007D302B" w:rsidRPr="00873F1D">
              <w:rPr>
                <w:rFonts w:ascii="Times New Roman" w:hAnsi="Times New Roman" w:cs="Times New Roman"/>
                <w:b/>
                <w:bCs/>
                <w:lang w:val="ru-RU"/>
              </w:rPr>
              <w:t xml:space="preserve"> правового акта</w:t>
            </w:r>
          </w:p>
        </w:tc>
        <w:tc>
          <w:tcPr>
            <w:tcW w:w="5245" w:type="dxa"/>
            <w:shd w:val="clear" w:color="auto" w:fill="auto"/>
            <w:vAlign w:val="center"/>
          </w:tcPr>
          <w:p w14:paraId="1CE7318C" w14:textId="77777777" w:rsidR="00D57C9C" w:rsidRPr="00873F1D" w:rsidRDefault="003673DA" w:rsidP="000B1A23">
            <w:pPr>
              <w:widowControl w:val="0"/>
              <w:ind w:firstLine="34"/>
              <w:jc w:val="center"/>
              <w:rPr>
                <w:rFonts w:ascii="Times New Roman" w:hAnsi="Times New Roman" w:cs="Times New Roman"/>
                <w:b/>
                <w:bCs/>
                <w:lang w:val="ru-RU"/>
              </w:rPr>
            </w:pPr>
            <w:r w:rsidRPr="00873F1D">
              <w:rPr>
                <w:rFonts w:ascii="Times New Roman" w:hAnsi="Times New Roman" w:cs="Times New Roman"/>
                <w:b/>
                <w:bCs/>
                <w:lang w:val="ru-RU"/>
              </w:rPr>
              <w:t>Действующая редакция</w:t>
            </w:r>
          </w:p>
        </w:tc>
        <w:tc>
          <w:tcPr>
            <w:tcW w:w="5386" w:type="dxa"/>
            <w:shd w:val="clear" w:color="auto" w:fill="auto"/>
            <w:vAlign w:val="center"/>
          </w:tcPr>
          <w:p w14:paraId="6C647749" w14:textId="77777777" w:rsidR="00D57C9C" w:rsidRPr="00873F1D" w:rsidRDefault="003673DA" w:rsidP="000B1A23">
            <w:pPr>
              <w:widowControl w:val="0"/>
              <w:snapToGrid w:val="0"/>
              <w:jc w:val="center"/>
              <w:rPr>
                <w:rFonts w:ascii="Times New Roman" w:hAnsi="Times New Roman" w:cs="Times New Roman"/>
                <w:b/>
                <w:bCs/>
                <w:lang w:val="ru-RU"/>
              </w:rPr>
            </w:pPr>
            <w:r w:rsidRPr="00873F1D">
              <w:rPr>
                <w:rFonts w:ascii="Times New Roman" w:hAnsi="Times New Roman" w:cs="Times New Roman"/>
                <w:b/>
                <w:bCs/>
                <w:lang w:val="ru-RU"/>
              </w:rPr>
              <w:t>Предлагаемая редакция</w:t>
            </w:r>
          </w:p>
        </w:tc>
        <w:tc>
          <w:tcPr>
            <w:tcW w:w="2835" w:type="dxa"/>
            <w:shd w:val="clear" w:color="auto" w:fill="auto"/>
            <w:vAlign w:val="center"/>
          </w:tcPr>
          <w:p w14:paraId="65412AE5" w14:textId="77777777" w:rsidR="00D57C9C" w:rsidRPr="00873F1D" w:rsidRDefault="00D57C9C" w:rsidP="00435F19">
            <w:pPr>
              <w:widowControl w:val="0"/>
              <w:jc w:val="center"/>
              <w:rPr>
                <w:rFonts w:ascii="Times New Roman" w:hAnsi="Times New Roman" w:cs="Times New Roman"/>
                <w:b/>
                <w:bCs/>
                <w:lang w:val="ru-RU"/>
              </w:rPr>
            </w:pPr>
            <w:r w:rsidRPr="00873F1D">
              <w:rPr>
                <w:rFonts w:ascii="Times New Roman" w:hAnsi="Times New Roman" w:cs="Times New Roman"/>
                <w:b/>
                <w:bCs/>
                <w:lang w:val="ru-RU"/>
              </w:rPr>
              <w:t>Обоснование</w:t>
            </w:r>
          </w:p>
        </w:tc>
      </w:tr>
      <w:tr w:rsidR="0050028F" w:rsidRPr="00873F1D" w14:paraId="4668DBD6" w14:textId="77777777" w:rsidTr="009A382C">
        <w:tc>
          <w:tcPr>
            <w:tcW w:w="14879" w:type="dxa"/>
            <w:gridSpan w:val="5"/>
            <w:shd w:val="clear" w:color="auto" w:fill="auto"/>
          </w:tcPr>
          <w:p w14:paraId="4E13F072" w14:textId="7E55DA9D" w:rsidR="00915A20" w:rsidRPr="00873F1D" w:rsidRDefault="00915A20" w:rsidP="00915A20">
            <w:pPr>
              <w:pStyle w:val="11"/>
              <w:jc w:val="center"/>
              <w:rPr>
                <w:rFonts w:ascii="Times New Roman" w:hAnsi="Times New Roman"/>
                <w:b/>
                <w:bCs/>
                <w:szCs w:val="24"/>
                <w:lang w:val="ru-RU"/>
              </w:rPr>
            </w:pPr>
            <w:r w:rsidRPr="00873F1D">
              <w:rPr>
                <w:rFonts w:ascii="Times New Roman" w:hAnsi="Times New Roman"/>
                <w:b/>
                <w:bCs/>
                <w:szCs w:val="24"/>
                <w:lang w:val="ru-RU"/>
              </w:rPr>
              <w:t xml:space="preserve">Квалификационные требования при лицензировании аудиторской деятельности </w:t>
            </w:r>
          </w:p>
          <w:p w14:paraId="01F245B5" w14:textId="6DFC2CF6" w:rsidR="0050028F" w:rsidRPr="00873F1D" w:rsidRDefault="00915A20" w:rsidP="00915A20">
            <w:pPr>
              <w:pStyle w:val="11"/>
              <w:jc w:val="center"/>
              <w:rPr>
                <w:rFonts w:ascii="Times New Roman" w:hAnsi="Times New Roman"/>
                <w:b/>
                <w:bCs/>
                <w:szCs w:val="24"/>
                <w:lang w:val="ru-RU"/>
              </w:rPr>
            </w:pPr>
            <w:r w:rsidRPr="00873F1D">
              <w:rPr>
                <w:rFonts w:ascii="Times New Roman" w:hAnsi="Times New Roman"/>
                <w:b/>
                <w:bCs/>
                <w:szCs w:val="24"/>
                <w:lang w:val="ru-RU"/>
              </w:rPr>
              <w:t>и перечень документов, подтверждающих соответствие им</w:t>
            </w:r>
          </w:p>
        </w:tc>
      </w:tr>
      <w:bookmarkEnd w:id="0"/>
      <w:tr w:rsidR="00CD5C48" w:rsidRPr="00873F1D" w14:paraId="700974EE" w14:textId="77777777" w:rsidTr="009A382C">
        <w:trPr>
          <w:trHeight w:val="3961"/>
        </w:trPr>
        <w:tc>
          <w:tcPr>
            <w:tcW w:w="421" w:type="dxa"/>
            <w:shd w:val="clear" w:color="auto" w:fill="auto"/>
          </w:tcPr>
          <w:p w14:paraId="68AC0E20" w14:textId="3E2A8C65" w:rsidR="00CD5C48" w:rsidRPr="00873F1D" w:rsidRDefault="00CD5C48" w:rsidP="00CD5C48">
            <w:pPr>
              <w:pStyle w:val="11"/>
              <w:jc w:val="center"/>
              <w:rPr>
                <w:rFonts w:ascii="Times New Roman" w:hAnsi="Times New Roman"/>
                <w:szCs w:val="24"/>
                <w:lang w:val="ru-RU"/>
              </w:rPr>
            </w:pPr>
            <w:r w:rsidRPr="00873F1D">
              <w:rPr>
                <w:rFonts w:ascii="Times New Roman" w:hAnsi="Times New Roman"/>
                <w:szCs w:val="24"/>
                <w:lang w:val="ru-RU"/>
              </w:rPr>
              <w:t>1.</w:t>
            </w:r>
          </w:p>
        </w:tc>
        <w:tc>
          <w:tcPr>
            <w:tcW w:w="992" w:type="dxa"/>
            <w:shd w:val="clear" w:color="auto" w:fill="auto"/>
          </w:tcPr>
          <w:p w14:paraId="2BA6BF23" w14:textId="7CBB6E1F" w:rsidR="00CD5C48" w:rsidRPr="00873F1D" w:rsidRDefault="00CD5C48" w:rsidP="00CD5C48">
            <w:pPr>
              <w:pStyle w:val="11"/>
              <w:jc w:val="center"/>
              <w:rPr>
                <w:rFonts w:ascii="Times New Roman" w:hAnsi="Times New Roman"/>
                <w:szCs w:val="24"/>
                <w:lang w:val="ru-RU"/>
              </w:rPr>
            </w:pPr>
          </w:p>
        </w:tc>
        <w:tc>
          <w:tcPr>
            <w:tcW w:w="5245" w:type="dxa"/>
          </w:tcPr>
          <w:p w14:paraId="4AE8E657" w14:textId="77777777" w:rsidR="00915A20" w:rsidRPr="00873F1D" w:rsidRDefault="00915A20" w:rsidP="00915A20">
            <w:pPr>
              <w:pStyle w:val="11"/>
              <w:ind w:left="1873"/>
              <w:jc w:val="center"/>
              <w:rPr>
                <w:rFonts w:ascii="Times New Roman" w:hAnsi="Times New Roman"/>
                <w:sz w:val="22"/>
                <w:szCs w:val="22"/>
                <w:lang w:val="ru-RU"/>
              </w:rPr>
            </w:pPr>
            <w:r w:rsidRPr="00873F1D">
              <w:rPr>
                <w:rFonts w:ascii="Times New Roman" w:hAnsi="Times New Roman"/>
                <w:sz w:val="22"/>
                <w:szCs w:val="22"/>
                <w:lang w:val="ru-RU"/>
              </w:rPr>
              <w:t>Утверждены приказом</w:t>
            </w:r>
          </w:p>
          <w:p w14:paraId="63D97A36" w14:textId="77777777" w:rsidR="00915A20" w:rsidRPr="00873F1D" w:rsidRDefault="00915A20" w:rsidP="00915A20">
            <w:pPr>
              <w:pStyle w:val="11"/>
              <w:ind w:left="1873"/>
              <w:jc w:val="center"/>
              <w:rPr>
                <w:rFonts w:ascii="Times New Roman" w:hAnsi="Times New Roman"/>
                <w:sz w:val="22"/>
                <w:szCs w:val="22"/>
                <w:lang w:val="ru-RU"/>
              </w:rPr>
            </w:pPr>
            <w:r w:rsidRPr="00873F1D">
              <w:rPr>
                <w:rFonts w:ascii="Times New Roman" w:hAnsi="Times New Roman"/>
                <w:sz w:val="22"/>
                <w:szCs w:val="22"/>
                <w:lang w:val="ru-RU"/>
              </w:rPr>
              <w:t>Министра финансов</w:t>
            </w:r>
          </w:p>
          <w:p w14:paraId="293244F5" w14:textId="77777777" w:rsidR="00915A20" w:rsidRPr="00873F1D" w:rsidRDefault="00915A20" w:rsidP="00915A20">
            <w:pPr>
              <w:pStyle w:val="11"/>
              <w:ind w:left="1873"/>
              <w:jc w:val="center"/>
              <w:rPr>
                <w:rFonts w:ascii="Times New Roman" w:hAnsi="Times New Roman"/>
                <w:sz w:val="22"/>
                <w:szCs w:val="22"/>
                <w:lang w:val="ru-RU"/>
              </w:rPr>
            </w:pPr>
            <w:r w:rsidRPr="00873F1D">
              <w:rPr>
                <w:rFonts w:ascii="Times New Roman" w:hAnsi="Times New Roman"/>
                <w:sz w:val="22"/>
                <w:szCs w:val="22"/>
                <w:lang w:val="ru-RU"/>
              </w:rPr>
              <w:t>Республики Казахстан</w:t>
            </w:r>
          </w:p>
          <w:p w14:paraId="291DCE3D" w14:textId="04E42A8E" w:rsidR="00CD5C48" w:rsidRPr="00873F1D" w:rsidRDefault="00915A20" w:rsidP="00915A20">
            <w:pPr>
              <w:pStyle w:val="11"/>
              <w:ind w:left="1873"/>
              <w:jc w:val="center"/>
              <w:rPr>
                <w:rFonts w:ascii="Times New Roman" w:hAnsi="Times New Roman"/>
                <w:sz w:val="22"/>
                <w:szCs w:val="22"/>
                <w:lang w:val="ru-RU"/>
              </w:rPr>
            </w:pPr>
            <w:r w:rsidRPr="00873F1D">
              <w:rPr>
                <w:rFonts w:ascii="Times New Roman" w:hAnsi="Times New Roman"/>
                <w:sz w:val="22"/>
                <w:szCs w:val="22"/>
                <w:lang w:val="ru-RU"/>
              </w:rPr>
              <w:t>от 24 января 2022 года № 79</w:t>
            </w:r>
          </w:p>
          <w:p w14:paraId="404138F1" w14:textId="77777777" w:rsidR="00915A20" w:rsidRPr="00873F1D" w:rsidRDefault="00915A20" w:rsidP="00915A20">
            <w:pPr>
              <w:pStyle w:val="11"/>
              <w:ind w:left="1873"/>
              <w:jc w:val="center"/>
              <w:rPr>
                <w:rFonts w:ascii="Times New Roman" w:hAnsi="Times New Roman"/>
                <w:sz w:val="22"/>
                <w:szCs w:val="22"/>
                <w:lang w:val="ru-RU"/>
              </w:rPr>
            </w:pPr>
          </w:p>
          <w:p w14:paraId="52A0E67D" w14:textId="77777777" w:rsidR="006D6AED" w:rsidRPr="00873F1D" w:rsidRDefault="006D6AED" w:rsidP="00915A20">
            <w:pPr>
              <w:pStyle w:val="11"/>
              <w:ind w:left="31"/>
              <w:jc w:val="center"/>
              <w:rPr>
                <w:rFonts w:ascii="Times New Roman" w:hAnsi="Times New Roman"/>
                <w:sz w:val="22"/>
                <w:szCs w:val="22"/>
                <w:lang w:val="ru-RU"/>
              </w:rPr>
            </w:pPr>
          </w:p>
          <w:p w14:paraId="11B49737" w14:textId="43EF6921" w:rsidR="00915A20" w:rsidRPr="00873F1D" w:rsidRDefault="00915A20" w:rsidP="00915A20">
            <w:pPr>
              <w:pStyle w:val="11"/>
              <w:ind w:left="31"/>
              <w:jc w:val="center"/>
              <w:rPr>
                <w:rFonts w:ascii="Times New Roman" w:hAnsi="Times New Roman"/>
                <w:sz w:val="22"/>
                <w:szCs w:val="22"/>
                <w:lang w:val="ru-RU"/>
              </w:rPr>
            </w:pPr>
            <w:r w:rsidRPr="00873F1D">
              <w:rPr>
                <w:rFonts w:ascii="Times New Roman" w:hAnsi="Times New Roman"/>
                <w:sz w:val="22"/>
                <w:szCs w:val="22"/>
                <w:lang w:val="ru-RU"/>
              </w:rPr>
              <w:t>Квалификационные требования при лицензировании аудиторской деятельности</w:t>
            </w:r>
          </w:p>
          <w:p w14:paraId="72284198" w14:textId="77777777" w:rsidR="00CD5C48" w:rsidRPr="00873F1D" w:rsidRDefault="00915A20" w:rsidP="00915A20">
            <w:pPr>
              <w:pStyle w:val="11"/>
              <w:jc w:val="center"/>
              <w:rPr>
                <w:rFonts w:ascii="Times New Roman" w:hAnsi="Times New Roman"/>
                <w:sz w:val="22"/>
                <w:szCs w:val="22"/>
                <w:lang w:val="ru-RU"/>
              </w:rPr>
            </w:pPr>
            <w:r w:rsidRPr="00873F1D">
              <w:rPr>
                <w:rFonts w:ascii="Times New Roman" w:hAnsi="Times New Roman"/>
                <w:sz w:val="22"/>
                <w:szCs w:val="22"/>
                <w:lang w:val="ru-RU"/>
              </w:rPr>
              <w:t>и перечень документов, подтверждающих соответствие им</w:t>
            </w:r>
          </w:p>
          <w:p w14:paraId="1FF36CE9" w14:textId="77777777" w:rsidR="00915A20" w:rsidRPr="00873F1D" w:rsidRDefault="00915A20" w:rsidP="00915A20">
            <w:pPr>
              <w:pStyle w:val="11"/>
              <w:jc w:val="center"/>
              <w:rPr>
                <w:rFonts w:ascii="Times New Roman" w:hAnsi="Times New Roman"/>
                <w:sz w:val="22"/>
                <w:szCs w:val="22"/>
                <w:lang w:val="ru-RU"/>
              </w:rPr>
            </w:pPr>
          </w:p>
          <w:tbl>
            <w:tblPr>
              <w:tblStyle w:val="afd"/>
              <w:tblW w:w="5091" w:type="dxa"/>
              <w:tblLayout w:type="fixed"/>
              <w:tblLook w:val="04A0" w:firstRow="1" w:lastRow="0" w:firstColumn="1" w:lastColumn="0" w:noHBand="0" w:noVBand="1"/>
            </w:tblPr>
            <w:tblGrid>
              <w:gridCol w:w="540"/>
              <w:gridCol w:w="1186"/>
              <w:gridCol w:w="1587"/>
              <w:gridCol w:w="1767"/>
              <w:gridCol w:w="11"/>
            </w:tblGrid>
            <w:tr w:rsidR="00CE2A42" w:rsidRPr="00873F1D" w14:paraId="710377B1" w14:textId="77777777" w:rsidTr="00CE2A42">
              <w:trPr>
                <w:gridAfter w:val="1"/>
                <w:wAfter w:w="11" w:type="dxa"/>
              </w:trPr>
              <w:tc>
                <w:tcPr>
                  <w:tcW w:w="540" w:type="dxa"/>
                  <w:hideMark/>
                </w:tcPr>
                <w:p w14:paraId="49BF62BD"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br/>
                    <w:t>п/п</w:t>
                  </w:r>
                </w:p>
              </w:tc>
              <w:tc>
                <w:tcPr>
                  <w:tcW w:w="1186" w:type="dxa"/>
                  <w:hideMark/>
                </w:tcPr>
                <w:p w14:paraId="4E3BD69C"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Квалификационные требования, предъявляемые при лицензир</w:t>
                  </w:r>
                  <w:r w:rsidRPr="00873F1D">
                    <w:rPr>
                      <w:rFonts w:ascii="Times New Roman" w:hAnsi="Times New Roman" w:cs="Times New Roman"/>
                      <w:sz w:val="22"/>
                      <w:szCs w:val="22"/>
                      <w:lang w:val="ru-RU" w:eastAsia="ru-RU"/>
                    </w:rPr>
                    <w:lastRenderedPageBreak/>
                    <w:t>овании аудиторской деятельности</w:t>
                  </w:r>
                  <w:r w:rsidRPr="00873F1D">
                    <w:rPr>
                      <w:rFonts w:ascii="Times New Roman" w:hAnsi="Times New Roman" w:cs="Times New Roman"/>
                      <w:sz w:val="22"/>
                      <w:szCs w:val="22"/>
                      <w:lang w:val="ru-RU" w:eastAsia="ru-RU"/>
                    </w:rPr>
                    <w:br/>
                    <w:t>включают:</w:t>
                  </w:r>
                </w:p>
              </w:tc>
              <w:tc>
                <w:tcPr>
                  <w:tcW w:w="1587" w:type="dxa"/>
                  <w:hideMark/>
                </w:tcPr>
                <w:p w14:paraId="68A4F25D"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Документы, подтверждающие соответствие квалификационным требованиям</w:t>
                  </w:r>
                </w:p>
              </w:tc>
              <w:tc>
                <w:tcPr>
                  <w:tcW w:w="1767" w:type="dxa"/>
                  <w:hideMark/>
                </w:tcPr>
                <w:p w14:paraId="1AF2D5DE"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Примечание</w:t>
                  </w:r>
                </w:p>
              </w:tc>
            </w:tr>
            <w:tr w:rsidR="00CE2A42" w:rsidRPr="00873F1D" w14:paraId="103C39DE" w14:textId="77777777" w:rsidTr="00CE2A42">
              <w:trPr>
                <w:gridAfter w:val="1"/>
                <w:wAfter w:w="11" w:type="dxa"/>
              </w:trPr>
              <w:tc>
                <w:tcPr>
                  <w:tcW w:w="540" w:type="dxa"/>
                  <w:hideMark/>
                </w:tcPr>
                <w:p w14:paraId="2D13BD89"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w:t>
                  </w:r>
                </w:p>
              </w:tc>
              <w:tc>
                <w:tcPr>
                  <w:tcW w:w="1186" w:type="dxa"/>
                  <w:hideMark/>
                </w:tcPr>
                <w:p w14:paraId="695AEA89"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2</w:t>
                  </w:r>
                </w:p>
              </w:tc>
              <w:tc>
                <w:tcPr>
                  <w:tcW w:w="1587" w:type="dxa"/>
                  <w:hideMark/>
                </w:tcPr>
                <w:p w14:paraId="5FE48BB2"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3</w:t>
                  </w:r>
                </w:p>
              </w:tc>
              <w:tc>
                <w:tcPr>
                  <w:tcW w:w="1767" w:type="dxa"/>
                  <w:hideMark/>
                </w:tcPr>
                <w:p w14:paraId="5DD00427"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4</w:t>
                  </w:r>
                </w:p>
              </w:tc>
            </w:tr>
            <w:tr w:rsidR="006D6AED" w:rsidRPr="00873F1D" w14:paraId="36B8B2FF" w14:textId="77777777" w:rsidTr="00CE2A42">
              <w:trPr>
                <w:gridAfter w:val="1"/>
                <w:wAfter w:w="11" w:type="dxa"/>
              </w:trPr>
              <w:tc>
                <w:tcPr>
                  <w:tcW w:w="540" w:type="dxa"/>
                  <w:hideMark/>
                </w:tcPr>
                <w:p w14:paraId="7184AA20"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w:t>
                  </w:r>
                </w:p>
              </w:tc>
              <w:tc>
                <w:tcPr>
                  <w:tcW w:w="1186" w:type="dxa"/>
                  <w:hideMark/>
                </w:tcPr>
                <w:p w14:paraId="097F7B79" w14:textId="3C1D8736"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Наличие организационно-правовой формы товарищества с ограниченной ответственностью, за исключением организаций зарегистрированных в Международном </w:t>
                  </w:r>
                  <w:r w:rsidRPr="00873F1D">
                    <w:rPr>
                      <w:rFonts w:ascii="Times New Roman" w:hAnsi="Times New Roman" w:cs="Times New Roman"/>
                      <w:sz w:val="22"/>
                      <w:szCs w:val="22"/>
                      <w:lang w:val="ru-RU" w:eastAsia="ru-RU"/>
                    </w:rPr>
                    <w:br/>
                    <w:t xml:space="preserve">финансовом центре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Астана</w:t>
                  </w:r>
                  <w:r w:rsidR="007654F0" w:rsidRPr="00873F1D">
                    <w:rPr>
                      <w:rFonts w:ascii="Times New Roman" w:hAnsi="Times New Roman" w:cs="Times New Roman"/>
                      <w:sz w:val="22"/>
                      <w:szCs w:val="22"/>
                      <w:lang w:val="ru-RU" w:eastAsia="ru-RU"/>
                    </w:rPr>
                    <w:t>»</w:t>
                  </w:r>
                </w:p>
              </w:tc>
              <w:tc>
                <w:tcPr>
                  <w:tcW w:w="1587" w:type="dxa"/>
                  <w:hideMark/>
                </w:tcPr>
                <w:p w14:paraId="7AB08F85"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Устав, свидетельство* или</w:t>
                  </w:r>
                  <w:r w:rsidRPr="00873F1D">
                    <w:rPr>
                      <w:rFonts w:ascii="Times New Roman" w:hAnsi="Times New Roman" w:cs="Times New Roman"/>
                      <w:sz w:val="22"/>
                      <w:szCs w:val="22"/>
                      <w:lang w:val="ru-RU" w:eastAsia="ru-RU"/>
                    </w:rPr>
                    <w:br/>
                    <w:t>справки о государственной регистрации (перерегистрации) юридического лица</w:t>
                  </w:r>
                </w:p>
              </w:tc>
              <w:tc>
                <w:tcPr>
                  <w:tcW w:w="1767" w:type="dxa"/>
                  <w:hideMark/>
                </w:tcPr>
                <w:p w14:paraId="627ED4DB"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Проверяется органом лицензиаром посредством государственной базы данных</w:t>
                  </w:r>
                  <w:r w:rsidRPr="00873F1D">
                    <w:rPr>
                      <w:rFonts w:ascii="Times New Roman" w:hAnsi="Times New Roman" w:cs="Times New Roman"/>
                      <w:sz w:val="22"/>
                      <w:szCs w:val="22"/>
                      <w:lang w:val="ru-RU" w:eastAsia="ru-RU"/>
                    </w:rPr>
                    <w:br/>
                    <w:t>www.elicense.kz www.egov.kz</w:t>
                  </w:r>
                </w:p>
              </w:tc>
            </w:tr>
            <w:tr w:rsidR="006D6AED" w:rsidRPr="00873F1D" w14:paraId="57A5C9F1" w14:textId="77777777" w:rsidTr="00CE2A42">
              <w:trPr>
                <w:gridAfter w:val="1"/>
                <w:wAfter w:w="11" w:type="dxa"/>
              </w:trPr>
              <w:tc>
                <w:tcPr>
                  <w:tcW w:w="540" w:type="dxa"/>
                  <w:hideMark/>
                </w:tcPr>
                <w:p w14:paraId="66B7A784"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2.</w:t>
                  </w:r>
                </w:p>
              </w:tc>
              <w:tc>
                <w:tcPr>
                  <w:tcW w:w="1186" w:type="dxa"/>
                  <w:hideMark/>
                </w:tcPr>
                <w:p w14:paraId="2EA26CB7"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Наличие в уставном капитале </w:t>
                  </w:r>
                  <w:r w:rsidRPr="00873F1D">
                    <w:rPr>
                      <w:rFonts w:ascii="Times New Roman" w:hAnsi="Times New Roman" w:cs="Times New Roman"/>
                      <w:sz w:val="22"/>
                      <w:szCs w:val="22"/>
                      <w:lang w:val="ru-RU" w:eastAsia="ru-RU"/>
                    </w:rPr>
                    <w:lastRenderedPageBreak/>
                    <w:t>стопроцентной доли, принадлежащей аудитору (аудиторам) и (или) иностранной (иностранным) аудиторским организациям</w:t>
                  </w:r>
                </w:p>
              </w:tc>
              <w:tc>
                <w:tcPr>
                  <w:tcW w:w="1587" w:type="dxa"/>
                  <w:hideMark/>
                </w:tcPr>
                <w:p w14:paraId="28316254" w14:textId="561A0426"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Устав, свидетельство* или</w:t>
                  </w:r>
                  <w:r w:rsidRPr="00873F1D">
                    <w:rPr>
                      <w:rFonts w:ascii="Times New Roman" w:hAnsi="Times New Roman" w:cs="Times New Roman"/>
                      <w:sz w:val="22"/>
                      <w:szCs w:val="22"/>
                      <w:lang w:val="ru-RU" w:eastAsia="ru-RU"/>
                    </w:rPr>
                    <w:br/>
                  </w:r>
                  <w:bookmarkStart w:id="1" w:name="z24"/>
                  <w:bookmarkEnd w:id="1"/>
                  <w:r w:rsidRPr="00873F1D">
                    <w:rPr>
                      <w:rFonts w:ascii="Times New Roman" w:hAnsi="Times New Roman" w:cs="Times New Roman"/>
                      <w:sz w:val="22"/>
                      <w:szCs w:val="22"/>
                      <w:lang w:val="ru-RU" w:eastAsia="ru-RU"/>
                    </w:rPr>
                    <w:lastRenderedPageBreak/>
                    <w:t>справки о государственной регистрации (перерегистрации) юридического лица;</w:t>
                  </w:r>
                  <w:r w:rsidRPr="00873F1D">
                    <w:rPr>
                      <w:rFonts w:ascii="Times New Roman" w:hAnsi="Times New Roman" w:cs="Times New Roman"/>
                      <w:sz w:val="22"/>
                      <w:szCs w:val="22"/>
                      <w:lang w:val="ru-RU" w:eastAsia="ru-RU"/>
                    </w:rPr>
                    <w:br/>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учредителей (участников).</w:t>
                  </w:r>
                </w:p>
              </w:tc>
              <w:tc>
                <w:tcPr>
                  <w:tcW w:w="1767" w:type="dxa"/>
                  <w:hideMark/>
                </w:tcPr>
                <w:p w14:paraId="0995ECB0"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 xml:space="preserve">Проверяется органом лицензиаром </w:t>
                  </w:r>
                  <w:r w:rsidRPr="00873F1D">
                    <w:rPr>
                      <w:rFonts w:ascii="Times New Roman" w:hAnsi="Times New Roman" w:cs="Times New Roman"/>
                      <w:sz w:val="22"/>
                      <w:szCs w:val="22"/>
                      <w:lang w:val="ru-RU" w:eastAsia="ru-RU"/>
                    </w:rPr>
                    <w:lastRenderedPageBreak/>
                    <w:t>посредством государственной базы данных</w:t>
                  </w:r>
                  <w:r w:rsidRPr="00873F1D">
                    <w:rPr>
                      <w:rFonts w:ascii="Times New Roman" w:hAnsi="Times New Roman" w:cs="Times New Roman"/>
                      <w:sz w:val="22"/>
                      <w:szCs w:val="22"/>
                      <w:lang w:val="ru-RU" w:eastAsia="ru-RU"/>
                    </w:rPr>
                    <w:br/>
                    <w:t>www.elicense.kz</w:t>
                  </w:r>
                </w:p>
              </w:tc>
            </w:tr>
            <w:tr w:rsidR="006D6AED" w:rsidRPr="00873F1D" w14:paraId="05149DD8" w14:textId="77777777" w:rsidTr="00CE2A42">
              <w:trPr>
                <w:gridAfter w:val="1"/>
                <w:wAfter w:w="11" w:type="dxa"/>
              </w:trPr>
              <w:tc>
                <w:tcPr>
                  <w:tcW w:w="540" w:type="dxa"/>
                  <w:hideMark/>
                </w:tcPr>
                <w:p w14:paraId="0E4110A0"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3.</w:t>
                  </w:r>
                </w:p>
              </w:tc>
              <w:tc>
                <w:tcPr>
                  <w:tcW w:w="1186" w:type="dxa"/>
                  <w:hideMark/>
                </w:tcPr>
                <w:p w14:paraId="71277714"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Наличие аудиторов в составе аудиторской организации не менее 2 (двух) человек (в том числе руководителя и (или) учредителей (участников))</w:t>
                  </w:r>
                </w:p>
              </w:tc>
              <w:tc>
                <w:tcPr>
                  <w:tcW w:w="1587" w:type="dxa"/>
                  <w:vMerge w:val="restart"/>
                  <w:hideMark/>
                </w:tcPr>
                <w:p w14:paraId="121039DF" w14:textId="35372E79"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br/>
                  </w:r>
                  <w:bookmarkStart w:id="2" w:name="z27"/>
                  <w:bookmarkEnd w:id="2"/>
                  <w:r w:rsidRPr="00873F1D">
                    <w:rPr>
                      <w:rFonts w:ascii="Times New Roman" w:hAnsi="Times New Roman" w:cs="Times New Roman"/>
                      <w:sz w:val="22"/>
                      <w:szCs w:val="22"/>
                      <w:lang w:val="ru-RU" w:eastAsia="ru-RU"/>
                    </w:rPr>
                    <w:t xml:space="preserve">аудиторам, работающим в данной аудиторской организации и документов, </w:t>
                  </w:r>
                  <w:r w:rsidR="0090694C" w:rsidRPr="00873F1D">
                    <w:rPr>
                      <w:rFonts w:ascii="Times New Roman" w:hAnsi="Times New Roman" w:cs="Times New Roman"/>
                      <w:sz w:val="22"/>
                      <w:szCs w:val="22"/>
                      <w:lang w:val="ru-RU" w:eastAsia="ru-RU"/>
                    </w:rPr>
                    <w:t>подтверждающих</w:t>
                  </w:r>
                  <w:r w:rsidRPr="00873F1D">
                    <w:rPr>
                      <w:rFonts w:ascii="Times New Roman" w:hAnsi="Times New Roman" w:cs="Times New Roman"/>
                      <w:sz w:val="22"/>
                      <w:szCs w:val="22"/>
                      <w:lang w:val="ru-RU" w:eastAsia="ru-RU"/>
                    </w:rPr>
                    <w:t xml:space="preserve"> трудовую деятельность с данной аудиторской</w:t>
                  </w:r>
                  <w:r w:rsidRPr="00873F1D">
                    <w:rPr>
                      <w:rFonts w:ascii="Times New Roman" w:hAnsi="Times New Roman" w:cs="Times New Roman"/>
                      <w:sz w:val="22"/>
                      <w:szCs w:val="22"/>
                      <w:lang w:val="ru-RU" w:eastAsia="ru-RU"/>
                    </w:rPr>
                    <w:br/>
                  </w:r>
                  <w:r w:rsidRPr="00873F1D">
                    <w:rPr>
                      <w:rFonts w:ascii="Times New Roman" w:hAnsi="Times New Roman" w:cs="Times New Roman"/>
                      <w:sz w:val="22"/>
                      <w:szCs w:val="22"/>
                      <w:lang w:val="ru-RU" w:eastAsia="ru-RU"/>
                    </w:rPr>
                    <w:lastRenderedPageBreak/>
                    <w:t>организацией, выписки из актов работодателя, подтверждающих возникновение и прекращение трудовых отношений на основе заключения и (или) прекращения трудового договора руководителя</w:t>
                  </w:r>
                </w:p>
              </w:tc>
              <w:tc>
                <w:tcPr>
                  <w:tcW w:w="1767" w:type="dxa"/>
                  <w:vMerge w:val="restart"/>
                  <w:hideMark/>
                </w:tcPr>
                <w:p w14:paraId="1388E061"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r>
            <w:tr w:rsidR="006D6AED" w:rsidRPr="00873F1D" w14:paraId="71599BD7" w14:textId="77777777" w:rsidTr="00CE2A42">
              <w:trPr>
                <w:gridAfter w:val="1"/>
                <w:wAfter w:w="11" w:type="dxa"/>
              </w:trPr>
              <w:tc>
                <w:tcPr>
                  <w:tcW w:w="540" w:type="dxa"/>
                  <w:hideMark/>
                </w:tcPr>
                <w:p w14:paraId="02F80837"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4.</w:t>
                  </w:r>
                </w:p>
              </w:tc>
              <w:tc>
                <w:tcPr>
                  <w:tcW w:w="1186" w:type="dxa"/>
                  <w:hideMark/>
                </w:tcPr>
                <w:p w14:paraId="005FE7EC"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Осуществление аудитором своей деятельности в качестве аудитора только в составе одной аудиторской организации </w:t>
                  </w:r>
                </w:p>
              </w:tc>
              <w:tc>
                <w:tcPr>
                  <w:tcW w:w="1587" w:type="dxa"/>
                  <w:vMerge/>
                  <w:hideMark/>
                </w:tcPr>
                <w:p w14:paraId="7A50F637"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vMerge/>
                  <w:hideMark/>
                </w:tcPr>
                <w:p w14:paraId="0F0296A3"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r>
            <w:tr w:rsidR="006D6AED" w:rsidRPr="00873F1D" w14:paraId="2C03AC2B" w14:textId="77777777" w:rsidTr="00CE2A42">
              <w:trPr>
                <w:gridAfter w:val="1"/>
                <w:wAfter w:w="11" w:type="dxa"/>
              </w:trPr>
              <w:tc>
                <w:tcPr>
                  <w:tcW w:w="540" w:type="dxa"/>
                  <w:hideMark/>
                </w:tcPr>
                <w:p w14:paraId="15BC82E4"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5.</w:t>
                  </w:r>
                </w:p>
              </w:tc>
              <w:tc>
                <w:tcPr>
                  <w:tcW w:w="1186" w:type="dxa"/>
                  <w:hideMark/>
                </w:tcPr>
                <w:p w14:paraId="7BF61AFF" w14:textId="067B9664"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Наличие у руководителя аудиторской организации, а также у аудиторов квалификационного свидетельства о присвоении квалифик</w:t>
                  </w:r>
                  <w:r w:rsidRPr="00873F1D">
                    <w:rPr>
                      <w:rFonts w:ascii="Times New Roman" w:hAnsi="Times New Roman" w:cs="Times New Roman"/>
                      <w:sz w:val="22"/>
                      <w:szCs w:val="22"/>
                      <w:lang w:val="ru-RU" w:eastAsia="ru-RU"/>
                    </w:rPr>
                    <w:lastRenderedPageBreak/>
                    <w:t xml:space="preserve">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выданного Квалификационной комиссией по аттестации кандидатов в аудиторы</w:t>
                  </w:r>
                </w:p>
              </w:tc>
              <w:tc>
                <w:tcPr>
                  <w:tcW w:w="1587" w:type="dxa"/>
                  <w:hideMark/>
                </w:tcPr>
                <w:p w14:paraId="2B76B55B" w14:textId="09F43778"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p>
              </w:tc>
              <w:tc>
                <w:tcPr>
                  <w:tcW w:w="1767" w:type="dxa"/>
                  <w:hideMark/>
                </w:tcPr>
                <w:p w14:paraId="04181C55"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r>
            <w:tr w:rsidR="006D6AED" w:rsidRPr="00873F1D" w14:paraId="50A9AE82" w14:textId="77777777" w:rsidTr="00CE2A42">
              <w:trPr>
                <w:gridAfter w:val="1"/>
                <w:wAfter w:w="11" w:type="dxa"/>
              </w:trPr>
              <w:tc>
                <w:tcPr>
                  <w:tcW w:w="540" w:type="dxa"/>
                  <w:hideMark/>
                </w:tcPr>
                <w:p w14:paraId="23F0A572"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6.</w:t>
                  </w:r>
                </w:p>
              </w:tc>
              <w:tc>
                <w:tcPr>
                  <w:tcW w:w="1186" w:type="dxa"/>
                  <w:hideMark/>
                </w:tcPr>
                <w:p w14:paraId="6207C640"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Отсутствие сведений в отношении руководителя аудиторской организации о лишении лицензии в соответствии с </w:t>
                  </w:r>
                  <w:r w:rsidRPr="00873F1D">
                    <w:rPr>
                      <w:rFonts w:ascii="Times New Roman" w:hAnsi="Times New Roman" w:cs="Times New Roman"/>
                      <w:b/>
                      <w:bCs/>
                      <w:sz w:val="22"/>
                      <w:szCs w:val="22"/>
                      <w:lang w:val="ru-RU" w:eastAsia="ru-RU"/>
                    </w:rPr>
                    <w:t>законодательными актами</w:t>
                  </w:r>
                  <w:r w:rsidRPr="00873F1D">
                    <w:rPr>
                      <w:rFonts w:ascii="Times New Roman" w:hAnsi="Times New Roman" w:cs="Times New Roman"/>
                      <w:sz w:val="22"/>
                      <w:szCs w:val="22"/>
                      <w:lang w:val="ru-RU" w:eastAsia="ru-RU"/>
                    </w:rPr>
                    <w:t xml:space="preserve"> Республи</w:t>
                  </w:r>
                  <w:r w:rsidRPr="00873F1D">
                    <w:rPr>
                      <w:rFonts w:ascii="Times New Roman" w:hAnsi="Times New Roman" w:cs="Times New Roman"/>
                      <w:sz w:val="22"/>
                      <w:szCs w:val="22"/>
                      <w:lang w:val="ru-RU" w:eastAsia="ru-RU"/>
                    </w:rPr>
                    <w:lastRenderedPageBreak/>
                    <w:t>ки Казахстан ранее возглавляемой им аудиторской организации</w:t>
                  </w:r>
                </w:p>
              </w:tc>
              <w:tc>
                <w:tcPr>
                  <w:tcW w:w="1587" w:type="dxa"/>
                  <w:hideMark/>
                </w:tcPr>
                <w:p w14:paraId="5F4D7C29"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3AA114D9"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Данное требование действует в течение года с даты вступления в законную силу решения суда о лишении лицензии и проверяется с использованием данных реестра аудиторских организаций и информационной базы данных уполномоченного органа по правовой статистике и </w:t>
                  </w:r>
                  <w:r w:rsidRPr="00873F1D">
                    <w:rPr>
                      <w:rFonts w:ascii="Times New Roman" w:hAnsi="Times New Roman" w:cs="Times New Roman"/>
                      <w:sz w:val="22"/>
                      <w:szCs w:val="22"/>
                      <w:lang w:val="ru-RU" w:eastAsia="ru-RU"/>
                    </w:rPr>
                    <w:lastRenderedPageBreak/>
                    <w:t>специальным учетам</w:t>
                  </w:r>
                </w:p>
              </w:tc>
            </w:tr>
            <w:tr w:rsidR="006D6AED" w:rsidRPr="00873F1D" w14:paraId="09E32976" w14:textId="77777777" w:rsidTr="00CE2A42">
              <w:trPr>
                <w:gridAfter w:val="1"/>
                <w:wAfter w:w="11" w:type="dxa"/>
              </w:trPr>
              <w:tc>
                <w:tcPr>
                  <w:tcW w:w="540" w:type="dxa"/>
                  <w:hideMark/>
                </w:tcPr>
                <w:p w14:paraId="18989DBA"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7.</w:t>
                  </w:r>
                </w:p>
              </w:tc>
              <w:tc>
                <w:tcPr>
                  <w:tcW w:w="1186" w:type="dxa"/>
                  <w:hideMark/>
                </w:tcPr>
                <w:p w14:paraId="31E79CA6" w14:textId="02602AED"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Наличие у руководителя филиала квалификационного свидетельства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при создании филиала на территории Республики Казахстан </w:t>
                  </w:r>
                </w:p>
              </w:tc>
              <w:tc>
                <w:tcPr>
                  <w:tcW w:w="1587" w:type="dxa"/>
                  <w:hideMark/>
                </w:tcPr>
                <w:p w14:paraId="1D714900" w14:textId="6D1E1A9B"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Копии квалификационного свидетельства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трудовой книжки, индивидуального трудового договора либо выписки из актов работодателя, подтверждающих возникновение и прекращение трудовых отношений на основе заключения и (или) прекращения </w:t>
                  </w:r>
                  <w:r w:rsidRPr="00873F1D">
                    <w:rPr>
                      <w:rFonts w:ascii="Times New Roman" w:hAnsi="Times New Roman" w:cs="Times New Roman"/>
                      <w:sz w:val="22"/>
                      <w:szCs w:val="22"/>
                      <w:lang w:val="ru-RU" w:eastAsia="ru-RU"/>
                    </w:rPr>
                    <w:lastRenderedPageBreak/>
                    <w:t>трудового договора</w:t>
                  </w:r>
                  <w:r w:rsidRPr="00873F1D">
                    <w:rPr>
                      <w:rFonts w:ascii="Times New Roman" w:hAnsi="Times New Roman" w:cs="Times New Roman"/>
                      <w:sz w:val="22"/>
                      <w:szCs w:val="22"/>
                      <w:lang w:val="ru-RU" w:eastAsia="ru-RU"/>
                    </w:rPr>
                    <w:br/>
                    <w:t>руководителя</w:t>
                  </w:r>
                </w:p>
              </w:tc>
              <w:tc>
                <w:tcPr>
                  <w:tcW w:w="1767" w:type="dxa"/>
                  <w:hideMark/>
                </w:tcPr>
                <w:p w14:paraId="1E0A3D6C"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Данное требование действует после получения лицензии аудиторскими организациями</w:t>
                  </w:r>
                </w:p>
              </w:tc>
            </w:tr>
            <w:tr w:rsidR="006D6AED" w:rsidRPr="00873F1D" w14:paraId="3371365B" w14:textId="77777777" w:rsidTr="00CE2A42">
              <w:trPr>
                <w:gridAfter w:val="1"/>
                <w:wAfter w:w="11" w:type="dxa"/>
              </w:trPr>
              <w:tc>
                <w:tcPr>
                  <w:tcW w:w="540" w:type="dxa"/>
                  <w:hideMark/>
                </w:tcPr>
                <w:p w14:paraId="6ABA4372"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8.</w:t>
                  </w:r>
                </w:p>
              </w:tc>
              <w:tc>
                <w:tcPr>
                  <w:tcW w:w="1186" w:type="dxa"/>
                  <w:hideMark/>
                </w:tcPr>
                <w:p w14:paraId="06BA535F"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Аудитор является участником только одной аудиторской организации</w:t>
                  </w:r>
                </w:p>
              </w:tc>
              <w:tc>
                <w:tcPr>
                  <w:tcW w:w="1587" w:type="dxa"/>
                  <w:hideMark/>
                </w:tcPr>
                <w:p w14:paraId="351D06A7" w14:textId="4A3B614E"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Устав, свидетельство* или</w:t>
                  </w:r>
                  <w:r w:rsidRPr="00873F1D">
                    <w:rPr>
                      <w:rFonts w:ascii="Times New Roman" w:hAnsi="Times New Roman" w:cs="Times New Roman"/>
                      <w:sz w:val="22"/>
                      <w:szCs w:val="22"/>
                      <w:lang w:val="ru-RU" w:eastAsia="ru-RU"/>
                    </w:rPr>
                    <w:br/>
                  </w:r>
                  <w:bookmarkStart w:id="3" w:name="z30"/>
                  <w:bookmarkEnd w:id="3"/>
                  <w:r w:rsidRPr="00873F1D">
                    <w:rPr>
                      <w:rFonts w:ascii="Times New Roman" w:hAnsi="Times New Roman" w:cs="Times New Roman"/>
                      <w:sz w:val="22"/>
                      <w:szCs w:val="22"/>
                      <w:lang w:val="ru-RU" w:eastAsia="ru-RU"/>
                    </w:rPr>
                    <w:t>справки о государственной регистрации (перерегистрации) юридического лица;</w:t>
                  </w:r>
                  <w:r w:rsidRPr="00873F1D">
                    <w:rPr>
                      <w:rFonts w:ascii="Times New Roman" w:hAnsi="Times New Roman" w:cs="Times New Roman"/>
                      <w:sz w:val="22"/>
                      <w:szCs w:val="22"/>
                      <w:lang w:val="ru-RU" w:eastAsia="ru-RU"/>
                    </w:rPr>
                    <w:br/>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учредителей (участников).</w:t>
                  </w:r>
                </w:p>
              </w:tc>
              <w:tc>
                <w:tcPr>
                  <w:tcW w:w="1767" w:type="dxa"/>
                  <w:hideMark/>
                </w:tcPr>
                <w:p w14:paraId="359515C7"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Проверяется органом лицензиаром посредством государственной базы данных</w:t>
                  </w:r>
                  <w:r w:rsidRPr="00873F1D">
                    <w:rPr>
                      <w:rFonts w:ascii="Times New Roman" w:hAnsi="Times New Roman" w:cs="Times New Roman"/>
                      <w:sz w:val="22"/>
                      <w:szCs w:val="22"/>
                      <w:lang w:val="ru-RU" w:eastAsia="ru-RU"/>
                    </w:rPr>
                    <w:br/>
                    <w:t>www.elicense.kz</w:t>
                  </w:r>
                </w:p>
              </w:tc>
            </w:tr>
            <w:tr w:rsidR="006D6AED" w:rsidRPr="00873F1D" w14:paraId="4791E1EC" w14:textId="77777777" w:rsidTr="00CE2A42">
              <w:trPr>
                <w:gridAfter w:val="1"/>
                <w:wAfter w:w="11" w:type="dxa"/>
              </w:trPr>
              <w:tc>
                <w:tcPr>
                  <w:tcW w:w="540" w:type="dxa"/>
                  <w:hideMark/>
                </w:tcPr>
                <w:p w14:paraId="193F0A57"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9.</w:t>
                  </w:r>
                </w:p>
              </w:tc>
              <w:tc>
                <w:tcPr>
                  <w:tcW w:w="1186" w:type="dxa"/>
                  <w:hideMark/>
                </w:tcPr>
                <w:p w14:paraId="227C77CF"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Наличие договора страхования гражданско-правовой ответственности по обязательствам, возникаю</w:t>
                  </w:r>
                  <w:r w:rsidRPr="00873F1D">
                    <w:rPr>
                      <w:rFonts w:ascii="Times New Roman" w:hAnsi="Times New Roman" w:cs="Times New Roman"/>
                      <w:sz w:val="22"/>
                      <w:szCs w:val="22"/>
                      <w:lang w:val="ru-RU" w:eastAsia="ru-RU"/>
                    </w:rPr>
                    <w:lastRenderedPageBreak/>
                    <w:t>щим вследствие причинения имущественного вреда при осуществлении аудита</w:t>
                  </w:r>
                </w:p>
              </w:tc>
              <w:tc>
                <w:tcPr>
                  <w:tcW w:w="1587" w:type="dxa"/>
                  <w:hideMark/>
                </w:tcPr>
                <w:p w14:paraId="1C0D0FA0"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3C1D3548"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Данное требование действует после получения лицензии аудиторскими организациями</w:t>
                  </w:r>
                </w:p>
              </w:tc>
            </w:tr>
            <w:tr w:rsidR="006D6AED" w:rsidRPr="00873F1D" w14:paraId="0F8981EB" w14:textId="77777777" w:rsidTr="00CE2A42">
              <w:trPr>
                <w:gridAfter w:val="1"/>
                <w:wAfter w:w="11" w:type="dxa"/>
              </w:trPr>
              <w:tc>
                <w:tcPr>
                  <w:tcW w:w="540" w:type="dxa"/>
                  <w:hideMark/>
                </w:tcPr>
                <w:p w14:paraId="4295019C"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10.</w:t>
                  </w:r>
                </w:p>
              </w:tc>
              <w:tc>
                <w:tcPr>
                  <w:tcW w:w="1186" w:type="dxa"/>
                  <w:hideMark/>
                </w:tcPr>
                <w:p w14:paraId="696BA692"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Осуществление видов деятельности, предусмотренных законодательством Республики Казахстан об аудиторской деятельности</w:t>
                  </w:r>
                </w:p>
              </w:tc>
              <w:tc>
                <w:tcPr>
                  <w:tcW w:w="1587" w:type="dxa"/>
                  <w:hideMark/>
                </w:tcPr>
                <w:p w14:paraId="61E21444"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39305DC1"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Проверяется органом лицензиаром посредством государственной базы данных</w:t>
                  </w:r>
                  <w:r w:rsidRPr="00873F1D">
                    <w:rPr>
                      <w:rFonts w:ascii="Times New Roman" w:hAnsi="Times New Roman" w:cs="Times New Roman"/>
                      <w:sz w:val="22"/>
                      <w:szCs w:val="22"/>
                      <w:lang w:val="ru-RU" w:eastAsia="ru-RU"/>
                    </w:rPr>
                    <w:br/>
                    <w:t>www.elicense.kz</w:t>
                  </w:r>
                </w:p>
              </w:tc>
            </w:tr>
            <w:tr w:rsidR="006D6AED" w:rsidRPr="00873F1D" w14:paraId="2D07032D" w14:textId="77777777" w:rsidTr="00CE2A42">
              <w:trPr>
                <w:gridAfter w:val="1"/>
                <w:wAfter w:w="11" w:type="dxa"/>
              </w:trPr>
              <w:tc>
                <w:tcPr>
                  <w:tcW w:w="540" w:type="dxa"/>
                  <w:hideMark/>
                </w:tcPr>
                <w:p w14:paraId="2949CED1"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11.</w:t>
                  </w:r>
                </w:p>
              </w:tc>
              <w:tc>
                <w:tcPr>
                  <w:tcW w:w="1186" w:type="dxa"/>
                  <w:hideMark/>
                </w:tcPr>
                <w:p w14:paraId="0F8FF57B"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Является субъектом среднего или крупного предприн</w:t>
                  </w:r>
                  <w:r w:rsidRPr="00873F1D">
                    <w:rPr>
                      <w:rFonts w:ascii="Times New Roman" w:hAnsi="Times New Roman" w:cs="Times New Roman"/>
                      <w:sz w:val="22"/>
                      <w:szCs w:val="22"/>
                      <w:lang w:val="ru-RU" w:eastAsia="ru-RU"/>
                    </w:rPr>
                    <w:lastRenderedPageBreak/>
                    <w:t>имательства</w:t>
                  </w:r>
                </w:p>
              </w:tc>
              <w:tc>
                <w:tcPr>
                  <w:tcW w:w="1587" w:type="dxa"/>
                  <w:hideMark/>
                </w:tcPr>
                <w:p w14:paraId="20C92316" w14:textId="77777777" w:rsidR="006D6AED" w:rsidRPr="00873F1D" w:rsidRDefault="006D6AED"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5F53CDB2"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Проверяется органом лицензиаром посредством государственной базы данных </w:t>
                  </w:r>
                  <w:r w:rsidRPr="00873F1D">
                    <w:rPr>
                      <w:rFonts w:ascii="Times New Roman" w:hAnsi="Times New Roman" w:cs="Times New Roman"/>
                      <w:sz w:val="22"/>
                      <w:szCs w:val="22"/>
                      <w:lang w:val="ru-RU" w:eastAsia="ru-RU"/>
                    </w:rPr>
                    <w:br/>
                    <w:t>www.elicense.kz</w:t>
                  </w:r>
                </w:p>
              </w:tc>
            </w:tr>
            <w:tr w:rsidR="006D6AED" w:rsidRPr="00873F1D" w14:paraId="1CAEAACE" w14:textId="77777777" w:rsidTr="00CE2A42">
              <w:tc>
                <w:tcPr>
                  <w:tcW w:w="5091" w:type="dxa"/>
                  <w:gridSpan w:val="5"/>
                  <w:hideMark/>
                </w:tcPr>
                <w:p w14:paraId="0111A334"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При создании аудиторской организации – резидента Республики Казахстан иностранной организацией (иностранными организациями), кроме вышеперечисленных квалификационных требований, предъявляется следующее дополнительное требование:</w:t>
                  </w:r>
                </w:p>
              </w:tc>
            </w:tr>
            <w:tr w:rsidR="006D6AED" w:rsidRPr="00873F1D" w14:paraId="6D415770" w14:textId="77777777" w:rsidTr="00CE2A42">
              <w:trPr>
                <w:gridAfter w:val="1"/>
                <w:wAfter w:w="11" w:type="dxa"/>
              </w:trPr>
              <w:tc>
                <w:tcPr>
                  <w:tcW w:w="540" w:type="dxa"/>
                  <w:vMerge w:val="restart"/>
                  <w:hideMark/>
                </w:tcPr>
                <w:p w14:paraId="73DB5B0E" w14:textId="77777777" w:rsidR="006D6AED" w:rsidRPr="00873F1D" w:rsidRDefault="006D6AED"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12.</w:t>
                  </w:r>
                </w:p>
              </w:tc>
              <w:tc>
                <w:tcPr>
                  <w:tcW w:w="1186" w:type="dxa"/>
                  <w:vMerge w:val="restart"/>
                  <w:hideMark/>
                </w:tcPr>
                <w:p w14:paraId="41411299"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Иностранная организация признается аудиторской</w:t>
                  </w:r>
                </w:p>
              </w:tc>
              <w:tc>
                <w:tcPr>
                  <w:tcW w:w="1587" w:type="dxa"/>
                  <w:hideMark/>
                </w:tcPr>
                <w:p w14:paraId="78734607"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Оригинал письма с его нотариально заверенным переводом о подтверждении статуса аудиторской организации, выдаваемый профессиональной аудиторской</w:t>
                  </w:r>
                  <w:r w:rsidRPr="00873F1D">
                    <w:rPr>
                      <w:rFonts w:ascii="Times New Roman" w:hAnsi="Times New Roman" w:cs="Times New Roman"/>
                      <w:sz w:val="22"/>
                      <w:szCs w:val="22"/>
                      <w:lang w:val="ru-RU" w:eastAsia="ru-RU"/>
                    </w:rPr>
                    <w:br/>
                  </w:r>
                  <w:bookmarkStart w:id="4" w:name="z35"/>
                  <w:bookmarkEnd w:id="4"/>
                  <w:r w:rsidRPr="00873F1D">
                    <w:rPr>
                      <w:rFonts w:ascii="Times New Roman" w:hAnsi="Times New Roman" w:cs="Times New Roman"/>
                      <w:sz w:val="22"/>
                      <w:szCs w:val="22"/>
                      <w:lang w:val="ru-RU" w:eastAsia="ru-RU"/>
                    </w:rPr>
                    <w:t>организацией страны или компетентным органом</w:t>
                  </w:r>
                  <w:r w:rsidRPr="00873F1D">
                    <w:rPr>
                      <w:rFonts w:ascii="Times New Roman" w:hAnsi="Times New Roman" w:cs="Times New Roman"/>
                      <w:sz w:val="22"/>
                      <w:szCs w:val="22"/>
                      <w:lang w:val="ru-RU" w:eastAsia="ru-RU"/>
                    </w:rPr>
                    <w:br/>
                  </w:r>
                  <w:bookmarkStart w:id="5" w:name="z36"/>
                  <w:bookmarkEnd w:id="5"/>
                  <w:r w:rsidRPr="00873F1D">
                    <w:rPr>
                      <w:rFonts w:ascii="Times New Roman" w:hAnsi="Times New Roman" w:cs="Times New Roman"/>
                      <w:sz w:val="22"/>
                      <w:szCs w:val="22"/>
                      <w:lang w:val="ru-RU" w:eastAsia="ru-RU"/>
                    </w:rPr>
                    <w:t>государства, резидентом которой она является, либо</w:t>
                  </w:r>
                  <w:r w:rsidRPr="00873F1D">
                    <w:rPr>
                      <w:rFonts w:ascii="Times New Roman" w:hAnsi="Times New Roman" w:cs="Times New Roman"/>
                      <w:sz w:val="22"/>
                      <w:szCs w:val="22"/>
                      <w:lang w:val="ru-RU" w:eastAsia="ru-RU"/>
                    </w:rPr>
                    <w:br/>
                    <w:t>нотариально заверенная копия лицензии</w:t>
                  </w:r>
                </w:p>
              </w:tc>
              <w:tc>
                <w:tcPr>
                  <w:tcW w:w="1767" w:type="dxa"/>
                  <w:vMerge w:val="restart"/>
                  <w:hideMark/>
                </w:tcPr>
                <w:p w14:paraId="79528190" w14:textId="77777777" w:rsidR="006D6AED" w:rsidRPr="00873F1D" w:rsidRDefault="006D6AED" w:rsidP="00873F1D">
                  <w:pPr>
                    <w:framePr w:hSpace="180" w:wrap="around" w:vAnchor="text" w:hAnchor="text" w:x="108" w:y="1"/>
                    <w:suppressOverlap/>
                    <w:rPr>
                      <w:rFonts w:ascii="Times New Roman" w:hAnsi="Times New Roman" w:cs="Times New Roman"/>
                      <w:sz w:val="22"/>
                      <w:szCs w:val="22"/>
                      <w:lang w:val="ru-RU" w:eastAsia="ru-RU"/>
                    </w:rPr>
                  </w:pPr>
                </w:p>
              </w:tc>
            </w:tr>
            <w:tr w:rsidR="006D6AED" w:rsidRPr="00873F1D" w14:paraId="4B379A3A" w14:textId="77777777" w:rsidTr="00CE2A42">
              <w:trPr>
                <w:gridAfter w:val="1"/>
                <w:wAfter w:w="11" w:type="dxa"/>
              </w:trPr>
              <w:tc>
                <w:tcPr>
                  <w:tcW w:w="540" w:type="dxa"/>
                  <w:vMerge/>
                  <w:hideMark/>
                </w:tcPr>
                <w:p w14:paraId="7EC453B4" w14:textId="77777777" w:rsidR="006D6AED" w:rsidRPr="00873F1D" w:rsidRDefault="006D6AED" w:rsidP="00873F1D">
                  <w:pPr>
                    <w:framePr w:hSpace="180" w:wrap="around" w:vAnchor="text" w:hAnchor="text" w:x="108" w:y="1"/>
                    <w:suppressOverlap/>
                    <w:rPr>
                      <w:rFonts w:ascii="Times New Roman" w:hAnsi="Times New Roman" w:cs="Times New Roman"/>
                      <w:sz w:val="22"/>
                      <w:szCs w:val="22"/>
                      <w:lang w:val="ru-RU" w:eastAsia="ru-RU"/>
                    </w:rPr>
                  </w:pPr>
                </w:p>
              </w:tc>
              <w:tc>
                <w:tcPr>
                  <w:tcW w:w="1186" w:type="dxa"/>
                  <w:vMerge/>
                  <w:hideMark/>
                </w:tcPr>
                <w:p w14:paraId="4CCC0F82" w14:textId="77777777" w:rsidR="006D6AED" w:rsidRPr="00873F1D" w:rsidRDefault="006D6AED" w:rsidP="00873F1D">
                  <w:pPr>
                    <w:framePr w:hSpace="180" w:wrap="around" w:vAnchor="text" w:hAnchor="text" w:x="108" w:y="1"/>
                    <w:suppressOverlap/>
                    <w:rPr>
                      <w:rFonts w:ascii="Times New Roman" w:hAnsi="Times New Roman" w:cs="Times New Roman"/>
                      <w:sz w:val="22"/>
                      <w:szCs w:val="22"/>
                      <w:lang w:val="ru-RU" w:eastAsia="ru-RU"/>
                    </w:rPr>
                  </w:pPr>
                </w:p>
              </w:tc>
              <w:tc>
                <w:tcPr>
                  <w:tcW w:w="1587" w:type="dxa"/>
                  <w:hideMark/>
                </w:tcPr>
                <w:p w14:paraId="4B7BD674" w14:textId="77777777" w:rsidR="006D6AED" w:rsidRPr="00873F1D" w:rsidRDefault="006D6AED"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документ о членстве </w:t>
                  </w:r>
                  <w:r w:rsidRPr="00873F1D">
                    <w:rPr>
                      <w:rFonts w:ascii="Times New Roman" w:hAnsi="Times New Roman" w:cs="Times New Roman"/>
                      <w:sz w:val="22"/>
                      <w:szCs w:val="22"/>
                      <w:lang w:val="ru-RU" w:eastAsia="ru-RU"/>
                    </w:rPr>
                    <w:lastRenderedPageBreak/>
                    <w:t>профессиональной аудиторской</w:t>
                  </w:r>
                  <w:r w:rsidRPr="00873F1D">
                    <w:rPr>
                      <w:rFonts w:ascii="Times New Roman" w:hAnsi="Times New Roman" w:cs="Times New Roman"/>
                      <w:sz w:val="22"/>
                      <w:szCs w:val="22"/>
                      <w:lang w:val="ru-RU" w:eastAsia="ru-RU"/>
                    </w:rPr>
                    <w:br/>
                  </w:r>
                  <w:bookmarkStart w:id="6" w:name="z38"/>
                  <w:bookmarkEnd w:id="6"/>
                  <w:r w:rsidRPr="00873F1D">
                    <w:rPr>
                      <w:rFonts w:ascii="Times New Roman" w:hAnsi="Times New Roman" w:cs="Times New Roman"/>
                      <w:sz w:val="22"/>
                      <w:szCs w:val="22"/>
                      <w:lang w:val="ru-RU" w:eastAsia="ru-RU"/>
                    </w:rPr>
                    <w:t>организации в Международной</w:t>
                  </w:r>
                  <w:r w:rsidRPr="00873F1D">
                    <w:rPr>
                      <w:rFonts w:ascii="Times New Roman" w:hAnsi="Times New Roman" w:cs="Times New Roman"/>
                      <w:sz w:val="22"/>
                      <w:szCs w:val="22"/>
                      <w:lang w:val="ru-RU" w:eastAsia="ru-RU"/>
                    </w:rPr>
                    <w:br/>
                    <w:t>федерации бухгалтеров, подтверждающий статус иностранной аудиторской организации</w:t>
                  </w:r>
                </w:p>
              </w:tc>
              <w:tc>
                <w:tcPr>
                  <w:tcW w:w="1767" w:type="dxa"/>
                  <w:vMerge/>
                  <w:hideMark/>
                </w:tcPr>
                <w:p w14:paraId="68DEED04" w14:textId="77777777" w:rsidR="006D6AED" w:rsidRPr="00873F1D" w:rsidRDefault="006D6AED" w:rsidP="00873F1D">
                  <w:pPr>
                    <w:framePr w:hSpace="180" w:wrap="around" w:vAnchor="text" w:hAnchor="text" w:x="108" w:y="1"/>
                    <w:suppressOverlap/>
                    <w:rPr>
                      <w:rFonts w:ascii="Times New Roman" w:hAnsi="Times New Roman" w:cs="Times New Roman"/>
                      <w:sz w:val="22"/>
                      <w:szCs w:val="22"/>
                      <w:lang w:val="ru-RU" w:eastAsia="ru-RU"/>
                    </w:rPr>
                  </w:pPr>
                </w:p>
              </w:tc>
            </w:tr>
          </w:tbl>
          <w:p w14:paraId="4EB7FFA1" w14:textId="77777777" w:rsidR="00915A20" w:rsidRPr="00873F1D" w:rsidRDefault="00915A20" w:rsidP="00915A20">
            <w:pPr>
              <w:pStyle w:val="11"/>
              <w:jc w:val="both"/>
              <w:rPr>
                <w:rFonts w:ascii="Times New Roman" w:hAnsi="Times New Roman"/>
                <w:sz w:val="22"/>
                <w:szCs w:val="22"/>
                <w:lang w:val="ru-RU"/>
              </w:rPr>
            </w:pPr>
          </w:p>
          <w:p w14:paraId="796BBD99" w14:textId="77777777" w:rsidR="00CE2A42" w:rsidRPr="00873F1D" w:rsidRDefault="00CE2A42" w:rsidP="00CE2A42">
            <w:pPr>
              <w:pStyle w:val="11"/>
              <w:jc w:val="both"/>
              <w:rPr>
                <w:rFonts w:ascii="Times New Roman" w:hAnsi="Times New Roman"/>
                <w:sz w:val="22"/>
                <w:szCs w:val="22"/>
                <w:lang w:val="ru-RU"/>
              </w:rPr>
            </w:pPr>
            <w:r w:rsidRPr="00873F1D">
              <w:rPr>
                <w:rFonts w:ascii="Times New Roman" w:hAnsi="Times New Roman"/>
                <w:sz w:val="22"/>
                <w:szCs w:val="22"/>
                <w:lang w:val="ru-RU"/>
              </w:rPr>
              <w:t>Примечание:</w:t>
            </w:r>
          </w:p>
          <w:p w14:paraId="36FF6F91" w14:textId="78CA18F1" w:rsidR="00CE2A42" w:rsidRPr="00873F1D" w:rsidRDefault="00CE2A42" w:rsidP="00CE2A42">
            <w:pPr>
              <w:pStyle w:val="11"/>
              <w:jc w:val="both"/>
              <w:rPr>
                <w:rFonts w:ascii="Times New Roman" w:hAnsi="Times New Roman"/>
                <w:sz w:val="22"/>
                <w:szCs w:val="22"/>
                <w:lang w:val="ru-RU"/>
              </w:rPr>
            </w:pPr>
            <w:r w:rsidRPr="00873F1D">
              <w:rPr>
                <w:rFonts w:ascii="Times New Roman" w:hAnsi="Times New Roman"/>
                <w:sz w:val="22"/>
                <w:szCs w:val="22"/>
                <w:lang w:val="ru-RU"/>
              </w:rPr>
              <w:t xml:space="preserve">*свидетельство о государственной (учетной) регистрации (перерегистрации) юридического лица (филиала, представительства), выданное до введения в действие Закона Республики Казахстан </w:t>
            </w:r>
            <w:r w:rsidR="007654F0" w:rsidRPr="00873F1D">
              <w:rPr>
                <w:rFonts w:ascii="Times New Roman" w:hAnsi="Times New Roman"/>
                <w:sz w:val="22"/>
                <w:szCs w:val="22"/>
                <w:lang w:val="ru-RU"/>
              </w:rPr>
              <w:t>«</w:t>
            </w:r>
            <w:r w:rsidRPr="00873F1D">
              <w:rPr>
                <w:rFonts w:ascii="Times New Roman" w:hAnsi="Times New Roman"/>
                <w:sz w:val="22"/>
                <w:szCs w:val="22"/>
                <w:lang w:val="ru-RU"/>
              </w:rPr>
              <w:t xml:space="preserve">О внесении изменений и дополнений в некоторые </w:t>
            </w:r>
            <w:r w:rsidRPr="00873F1D">
              <w:rPr>
                <w:rFonts w:ascii="Times New Roman" w:hAnsi="Times New Roman"/>
                <w:b/>
                <w:bCs/>
                <w:sz w:val="22"/>
                <w:szCs w:val="22"/>
                <w:lang w:val="ru-RU"/>
              </w:rPr>
              <w:t>законодательные акты</w:t>
            </w:r>
            <w:r w:rsidRPr="00873F1D">
              <w:rPr>
                <w:rFonts w:ascii="Times New Roman" w:hAnsi="Times New Roman"/>
                <w:sz w:val="22"/>
                <w:szCs w:val="22"/>
                <w:lang w:val="ru-RU"/>
              </w:rPr>
              <w:t xml:space="preserve"> Республики Казахстан по вопросам государственной регистрации юридических лиц и учетной регистрации филиалов и представительств</w:t>
            </w:r>
            <w:r w:rsidR="007654F0" w:rsidRPr="00873F1D">
              <w:rPr>
                <w:rFonts w:ascii="Times New Roman" w:hAnsi="Times New Roman"/>
                <w:sz w:val="22"/>
                <w:szCs w:val="22"/>
                <w:lang w:val="ru-RU"/>
              </w:rPr>
              <w:t>»</w:t>
            </w:r>
            <w:r w:rsidRPr="00873F1D">
              <w:rPr>
                <w:rFonts w:ascii="Times New Roman" w:hAnsi="Times New Roman"/>
                <w:sz w:val="22"/>
                <w:szCs w:val="22"/>
                <w:lang w:val="ru-RU"/>
              </w:rPr>
              <w:t>, является действительным до прекращения деятельности юридического лица.</w:t>
            </w:r>
          </w:p>
        </w:tc>
        <w:tc>
          <w:tcPr>
            <w:tcW w:w="5386" w:type="dxa"/>
          </w:tcPr>
          <w:p w14:paraId="58024B59" w14:textId="77777777" w:rsidR="006D6AED" w:rsidRPr="00873F1D" w:rsidRDefault="006D6AED" w:rsidP="006D6AED">
            <w:pPr>
              <w:pStyle w:val="11"/>
              <w:ind w:left="1873"/>
              <w:jc w:val="center"/>
              <w:rPr>
                <w:rFonts w:ascii="Times New Roman" w:hAnsi="Times New Roman"/>
                <w:sz w:val="22"/>
                <w:szCs w:val="22"/>
                <w:lang w:val="ru-RU"/>
              </w:rPr>
            </w:pPr>
            <w:r w:rsidRPr="00873F1D">
              <w:rPr>
                <w:rFonts w:ascii="Times New Roman" w:hAnsi="Times New Roman"/>
                <w:sz w:val="22"/>
                <w:szCs w:val="22"/>
                <w:lang w:val="ru-RU"/>
              </w:rPr>
              <w:lastRenderedPageBreak/>
              <w:t>Утверждены приказом</w:t>
            </w:r>
          </w:p>
          <w:p w14:paraId="6B117803" w14:textId="77777777" w:rsidR="006D6AED" w:rsidRPr="00873F1D" w:rsidRDefault="006D6AED" w:rsidP="006D6AED">
            <w:pPr>
              <w:pStyle w:val="11"/>
              <w:ind w:left="1873"/>
              <w:jc w:val="center"/>
              <w:rPr>
                <w:rFonts w:ascii="Times New Roman" w:hAnsi="Times New Roman"/>
                <w:sz w:val="22"/>
                <w:szCs w:val="22"/>
                <w:lang w:val="ru-RU"/>
              </w:rPr>
            </w:pPr>
            <w:r w:rsidRPr="00873F1D">
              <w:rPr>
                <w:rFonts w:ascii="Times New Roman" w:hAnsi="Times New Roman"/>
                <w:sz w:val="22"/>
                <w:szCs w:val="22"/>
                <w:lang w:val="ru-RU"/>
              </w:rPr>
              <w:t>Министра финансов</w:t>
            </w:r>
          </w:p>
          <w:p w14:paraId="1835ED66" w14:textId="77777777" w:rsidR="006D6AED" w:rsidRPr="00873F1D" w:rsidRDefault="006D6AED" w:rsidP="006D6AED">
            <w:pPr>
              <w:pStyle w:val="11"/>
              <w:ind w:left="1873"/>
              <w:jc w:val="center"/>
              <w:rPr>
                <w:rFonts w:ascii="Times New Roman" w:hAnsi="Times New Roman"/>
                <w:sz w:val="22"/>
                <w:szCs w:val="22"/>
                <w:lang w:val="ru-RU"/>
              </w:rPr>
            </w:pPr>
            <w:r w:rsidRPr="00873F1D">
              <w:rPr>
                <w:rFonts w:ascii="Times New Roman" w:hAnsi="Times New Roman"/>
                <w:sz w:val="22"/>
                <w:szCs w:val="22"/>
                <w:lang w:val="ru-RU"/>
              </w:rPr>
              <w:t>Республики Казахстан</w:t>
            </w:r>
          </w:p>
          <w:p w14:paraId="67E12184" w14:textId="77777777" w:rsidR="006D6AED" w:rsidRPr="00873F1D" w:rsidRDefault="006D6AED" w:rsidP="006D6AED">
            <w:pPr>
              <w:pStyle w:val="11"/>
              <w:ind w:left="1873"/>
              <w:jc w:val="center"/>
              <w:rPr>
                <w:rFonts w:ascii="Times New Roman" w:hAnsi="Times New Roman"/>
                <w:sz w:val="22"/>
                <w:szCs w:val="22"/>
                <w:lang w:val="ru-RU"/>
              </w:rPr>
            </w:pPr>
            <w:r w:rsidRPr="00873F1D">
              <w:rPr>
                <w:rFonts w:ascii="Times New Roman" w:hAnsi="Times New Roman"/>
                <w:sz w:val="22"/>
                <w:szCs w:val="22"/>
                <w:lang w:val="ru-RU"/>
              </w:rPr>
              <w:t>от 24 января 2022 года № 79</w:t>
            </w:r>
          </w:p>
          <w:p w14:paraId="42CFBF63" w14:textId="77777777" w:rsidR="006D6AED" w:rsidRPr="00873F1D" w:rsidRDefault="006D6AED" w:rsidP="006D6AED">
            <w:pPr>
              <w:pStyle w:val="11"/>
              <w:ind w:left="1873"/>
              <w:jc w:val="center"/>
              <w:rPr>
                <w:rFonts w:ascii="Times New Roman" w:hAnsi="Times New Roman"/>
                <w:sz w:val="22"/>
                <w:szCs w:val="22"/>
                <w:lang w:val="ru-RU"/>
              </w:rPr>
            </w:pPr>
          </w:p>
          <w:p w14:paraId="28CFB8C0" w14:textId="77777777" w:rsidR="006D6AED" w:rsidRPr="00873F1D" w:rsidRDefault="006D6AED" w:rsidP="006D6AED">
            <w:pPr>
              <w:pStyle w:val="11"/>
              <w:ind w:left="31"/>
              <w:jc w:val="center"/>
              <w:rPr>
                <w:rFonts w:ascii="Times New Roman" w:hAnsi="Times New Roman"/>
                <w:sz w:val="22"/>
                <w:szCs w:val="22"/>
                <w:lang w:val="ru-RU"/>
              </w:rPr>
            </w:pPr>
          </w:p>
          <w:p w14:paraId="36EE0B29" w14:textId="51F46B93" w:rsidR="006D6AED" w:rsidRPr="00873F1D" w:rsidRDefault="006D6AED" w:rsidP="006D6AED">
            <w:pPr>
              <w:pStyle w:val="11"/>
              <w:ind w:left="31"/>
              <w:jc w:val="center"/>
              <w:rPr>
                <w:rFonts w:ascii="Times New Roman" w:hAnsi="Times New Roman"/>
                <w:sz w:val="22"/>
                <w:szCs w:val="22"/>
                <w:lang w:val="ru-RU"/>
              </w:rPr>
            </w:pPr>
            <w:r w:rsidRPr="00873F1D">
              <w:rPr>
                <w:rFonts w:ascii="Times New Roman" w:hAnsi="Times New Roman"/>
                <w:sz w:val="22"/>
                <w:szCs w:val="22"/>
                <w:lang w:val="ru-RU"/>
              </w:rPr>
              <w:t>Квалификационные требования при лицензировании аудиторской деятельности</w:t>
            </w:r>
          </w:p>
          <w:p w14:paraId="652F07B2" w14:textId="77777777" w:rsidR="006D6AED" w:rsidRPr="00873F1D" w:rsidRDefault="006D6AED" w:rsidP="006D6AED">
            <w:pPr>
              <w:pStyle w:val="11"/>
              <w:jc w:val="center"/>
              <w:rPr>
                <w:rFonts w:ascii="Times New Roman" w:hAnsi="Times New Roman"/>
                <w:sz w:val="22"/>
                <w:szCs w:val="22"/>
                <w:lang w:val="ru-RU"/>
              </w:rPr>
            </w:pPr>
            <w:r w:rsidRPr="00873F1D">
              <w:rPr>
                <w:rFonts w:ascii="Times New Roman" w:hAnsi="Times New Roman"/>
                <w:sz w:val="22"/>
                <w:szCs w:val="22"/>
                <w:lang w:val="ru-RU"/>
              </w:rPr>
              <w:t>и перечень документов, подтверждающих соответствие им</w:t>
            </w:r>
          </w:p>
          <w:p w14:paraId="2AC7DCA6" w14:textId="77777777" w:rsidR="00CD5C48" w:rsidRPr="00873F1D" w:rsidRDefault="00CD5C48" w:rsidP="006D6AED">
            <w:pPr>
              <w:pStyle w:val="11"/>
              <w:ind w:left="31"/>
              <w:jc w:val="both"/>
              <w:rPr>
                <w:rFonts w:ascii="Times New Roman" w:hAnsi="Times New Roman"/>
                <w:szCs w:val="24"/>
                <w:lang w:val="ru-RU"/>
              </w:rPr>
            </w:pPr>
          </w:p>
          <w:tbl>
            <w:tblPr>
              <w:tblStyle w:val="afd"/>
              <w:tblW w:w="5091" w:type="dxa"/>
              <w:tblLayout w:type="fixed"/>
              <w:tblLook w:val="04A0" w:firstRow="1" w:lastRow="0" w:firstColumn="1" w:lastColumn="0" w:noHBand="0" w:noVBand="1"/>
            </w:tblPr>
            <w:tblGrid>
              <w:gridCol w:w="540"/>
              <w:gridCol w:w="1186"/>
              <w:gridCol w:w="1587"/>
              <w:gridCol w:w="1767"/>
              <w:gridCol w:w="11"/>
            </w:tblGrid>
            <w:tr w:rsidR="00CE2A42" w:rsidRPr="00873F1D" w14:paraId="33BE8044" w14:textId="77777777" w:rsidTr="00F53635">
              <w:trPr>
                <w:gridAfter w:val="1"/>
                <w:wAfter w:w="11" w:type="dxa"/>
              </w:trPr>
              <w:tc>
                <w:tcPr>
                  <w:tcW w:w="540" w:type="dxa"/>
                  <w:hideMark/>
                </w:tcPr>
                <w:p w14:paraId="276BBA8A"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br/>
                    <w:t>п/п</w:t>
                  </w:r>
                </w:p>
              </w:tc>
              <w:tc>
                <w:tcPr>
                  <w:tcW w:w="1186" w:type="dxa"/>
                  <w:hideMark/>
                </w:tcPr>
                <w:p w14:paraId="6AE0007E"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Квалификационные требования, предъявляемые при лицензир</w:t>
                  </w:r>
                  <w:r w:rsidRPr="00873F1D">
                    <w:rPr>
                      <w:rFonts w:ascii="Times New Roman" w:hAnsi="Times New Roman" w:cs="Times New Roman"/>
                      <w:sz w:val="22"/>
                      <w:szCs w:val="22"/>
                      <w:lang w:val="ru-RU" w:eastAsia="ru-RU"/>
                    </w:rPr>
                    <w:lastRenderedPageBreak/>
                    <w:t>овании аудиторской деятельности</w:t>
                  </w:r>
                  <w:r w:rsidRPr="00873F1D">
                    <w:rPr>
                      <w:rFonts w:ascii="Times New Roman" w:hAnsi="Times New Roman" w:cs="Times New Roman"/>
                      <w:sz w:val="22"/>
                      <w:szCs w:val="22"/>
                      <w:lang w:val="ru-RU" w:eastAsia="ru-RU"/>
                    </w:rPr>
                    <w:br/>
                    <w:t>включают:</w:t>
                  </w:r>
                </w:p>
              </w:tc>
              <w:tc>
                <w:tcPr>
                  <w:tcW w:w="1587" w:type="dxa"/>
                  <w:hideMark/>
                </w:tcPr>
                <w:p w14:paraId="2E7FE31A"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Документы, подтверждающие соответствие квалификационным требованиям</w:t>
                  </w:r>
                </w:p>
              </w:tc>
              <w:tc>
                <w:tcPr>
                  <w:tcW w:w="1767" w:type="dxa"/>
                  <w:hideMark/>
                </w:tcPr>
                <w:p w14:paraId="7B3823B3"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Примечание</w:t>
                  </w:r>
                </w:p>
              </w:tc>
            </w:tr>
            <w:tr w:rsidR="00CE2A42" w:rsidRPr="00873F1D" w14:paraId="11802DCF" w14:textId="77777777" w:rsidTr="00F53635">
              <w:trPr>
                <w:gridAfter w:val="1"/>
                <w:wAfter w:w="11" w:type="dxa"/>
              </w:trPr>
              <w:tc>
                <w:tcPr>
                  <w:tcW w:w="540" w:type="dxa"/>
                  <w:hideMark/>
                </w:tcPr>
                <w:p w14:paraId="2E4B7C75"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w:t>
                  </w:r>
                </w:p>
              </w:tc>
              <w:tc>
                <w:tcPr>
                  <w:tcW w:w="1186" w:type="dxa"/>
                  <w:hideMark/>
                </w:tcPr>
                <w:p w14:paraId="20F2607C"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2</w:t>
                  </w:r>
                </w:p>
              </w:tc>
              <w:tc>
                <w:tcPr>
                  <w:tcW w:w="1587" w:type="dxa"/>
                  <w:hideMark/>
                </w:tcPr>
                <w:p w14:paraId="0D6C2F92"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3</w:t>
                  </w:r>
                </w:p>
              </w:tc>
              <w:tc>
                <w:tcPr>
                  <w:tcW w:w="1767" w:type="dxa"/>
                  <w:hideMark/>
                </w:tcPr>
                <w:p w14:paraId="0A69A233"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4</w:t>
                  </w:r>
                </w:p>
              </w:tc>
            </w:tr>
            <w:tr w:rsidR="00CE2A42" w:rsidRPr="00873F1D" w14:paraId="0B5BA2EF" w14:textId="77777777" w:rsidTr="00F53635">
              <w:trPr>
                <w:gridAfter w:val="1"/>
                <w:wAfter w:w="11" w:type="dxa"/>
              </w:trPr>
              <w:tc>
                <w:tcPr>
                  <w:tcW w:w="540" w:type="dxa"/>
                  <w:hideMark/>
                </w:tcPr>
                <w:p w14:paraId="7D6A2946"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w:t>
                  </w:r>
                </w:p>
              </w:tc>
              <w:tc>
                <w:tcPr>
                  <w:tcW w:w="1186" w:type="dxa"/>
                  <w:hideMark/>
                </w:tcPr>
                <w:p w14:paraId="6CBE62C8" w14:textId="16998DC2"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Наличие организационно-правовой формы товарищества с ограниченной ответственностью, за исключением организаций зарегистрированных в Международном </w:t>
                  </w:r>
                  <w:r w:rsidRPr="00873F1D">
                    <w:rPr>
                      <w:rFonts w:ascii="Times New Roman" w:hAnsi="Times New Roman" w:cs="Times New Roman"/>
                      <w:sz w:val="22"/>
                      <w:szCs w:val="22"/>
                      <w:lang w:val="ru-RU" w:eastAsia="ru-RU"/>
                    </w:rPr>
                    <w:br/>
                    <w:t xml:space="preserve">финансовом центре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Астана</w:t>
                  </w:r>
                  <w:r w:rsidR="007654F0" w:rsidRPr="00873F1D">
                    <w:rPr>
                      <w:rFonts w:ascii="Times New Roman" w:hAnsi="Times New Roman" w:cs="Times New Roman"/>
                      <w:sz w:val="22"/>
                      <w:szCs w:val="22"/>
                      <w:lang w:val="ru-RU" w:eastAsia="ru-RU"/>
                    </w:rPr>
                    <w:t>»</w:t>
                  </w:r>
                </w:p>
              </w:tc>
              <w:tc>
                <w:tcPr>
                  <w:tcW w:w="1587" w:type="dxa"/>
                  <w:hideMark/>
                </w:tcPr>
                <w:p w14:paraId="5EE07257"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Устав, свидетельство* или</w:t>
                  </w:r>
                  <w:r w:rsidRPr="00873F1D">
                    <w:rPr>
                      <w:rFonts w:ascii="Times New Roman" w:hAnsi="Times New Roman" w:cs="Times New Roman"/>
                      <w:sz w:val="22"/>
                      <w:szCs w:val="22"/>
                      <w:lang w:val="ru-RU" w:eastAsia="ru-RU"/>
                    </w:rPr>
                    <w:br/>
                    <w:t>справки о государственной регистрации (перерегистрации) юридического лица</w:t>
                  </w:r>
                </w:p>
              </w:tc>
              <w:tc>
                <w:tcPr>
                  <w:tcW w:w="1767" w:type="dxa"/>
                  <w:hideMark/>
                </w:tcPr>
                <w:p w14:paraId="638F4BCB"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Проверяется органом лицензиаром посредством государственной базы данных</w:t>
                  </w:r>
                  <w:r w:rsidRPr="00873F1D">
                    <w:rPr>
                      <w:rFonts w:ascii="Times New Roman" w:hAnsi="Times New Roman" w:cs="Times New Roman"/>
                      <w:sz w:val="22"/>
                      <w:szCs w:val="22"/>
                      <w:lang w:val="ru-RU" w:eastAsia="ru-RU"/>
                    </w:rPr>
                    <w:br/>
                    <w:t>www.elicense.kz www.egov.kz</w:t>
                  </w:r>
                </w:p>
              </w:tc>
            </w:tr>
            <w:tr w:rsidR="00CE2A42" w:rsidRPr="00873F1D" w14:paraId="542FB4FB" w14:textId="77777777" w:rsidTr="00F53635">
              <w:trPr>
                <w:gridAfter w:val="1"/>
                <w:wAfter w:w="11" w:type="dxa"/>
              </w:trPr>
              <w:tc>
                <w:tcPr>
                  <w:tcW w:w="540" w:type="dxa"/>
                  <w:hideMark/>
                </w:tcPr>
                <w:p w14:paraId="55866BC9"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2.</w:t>
                  </w:r>
                </w:p>
              </w:tc>
              <w:tc>
                <w:tcPr>
                  <w:tcW w:w="1186" w:type="dxa"/>
                  <w:hideMark/>
                </w:tcPr>
                <w:p w14:paraId="20E1EA5E"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Наличие в уставном капитале </w:t>
                  </w:r>
                  <w:r w:rsidRPr="00873F1D">
                    <w:rPr>
                      <w:rFonts w:ascii="Times New Roman" w:hAnsi="Times New Roman" w:cs="Times New Roman"/>
                      <w:sz w:val="22"/>
                      <w:szCs w:val="22"/>
                      <w:lang w:val="ru-RU" w:eastAsia="ru-RU"/>
                    </w:rPr>
                    <w:lastRenderedPageBreak/>
                    <w:t>стопроцентной доли, принадлежащей аудитору (аудиторам) и (или) иностранной (иностранным) аудиторским организациям</w:t>
                  </w:r>
                </w:p>
              </w:tc>
              <w:tc>
                <w:tcPr>
                  <w:tcW w:w="1587" w:type="dxa"/>
                  <w:hideMark/>
                </w:tcPr>
                <w:p w14:paraId="15E8E4A7" w14:textId="2E79E22E"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Устав, свидетельство* или</w:t>
                  </w:r>
                  <w:r w:rsidRPr="00873F1D">
                    <w:rPr>
                      <w:rFonts w:ascii="Times New Roman" w:hAnsi="Times New Roman" w:cs="Times New Roman"/>
                      <w:sz w:val="22"/>
                      <w:szCs w:val="22"/>
                      <w:lang w:val="ru-RU" w:eastAsia="ru-RU"/>
                    </w:rPr>
                    <w:br/>
                  </w:r>
                  <w:r w:rsidRPr="00873F1D">
                    <w:rPr>
                      <w:rFonts w:ascii="Times New Roman" w:hAnsi="Times New Roman" w:cs="Times New Roman"/>
                      <w:sz w:val="22"/>
                      <w:szCs w:val="22"/>
                      <w:lang w:val="ru-RU" w:eastAsia="ru-RU"/>
                    </w:rPr>
                    <w:lastRenderedPageBreak/>
                    <w:t>справки о государственной регистрации (перерегистрации) юридического лица;</w:t>
                  </w:r>
                  <w:r w:rsidRPr="00873F1D">
                    <w:rPr>
                      <w:rFonts w:ascii="Times New Roman" w:hAnsi="Times New Roman" w:cs="Times New Roman"/>
                      <w:sz w:val="22"/>
                      <w:szCs w:val="22"/>
                      <w:lang w:val="ru-RU" w:eastAsia="ru-RU"/>
                    </w:rPr>
                    <w:br/>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учредителей (участников).</w:t>
                  </w:r>
                </w:p>
              </w:tc>
              <w:tc>
                <w:tcPr>
                  <w:tcW w:w="1767" w:type="dxa"/>
                  <w:hideMark/>
                </w:tcPr>
                <w:p w14:paraId="22989F9B"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 xml:space="preserve">Проверяется органом лицензиаром </w:t>
                  </w:r>
                  <w:r w:rsidRPr="00873F1D">
                    <w:rPr>
                      <w:rFonts w:ascii="Times New Roman" w:hAnsi="Times New Roman" w:cs="Times New Roman"/>
                      <w:sz w:val="22"/>
                      <w:szCs w:val="22"/>
                      <w:lang w:val="ru-RU" w:eastAsia="ru-RU"/>
                    </w:rPr>
                    <w:lastRenderedPageBreak/>
                    <w:t>посредством государственной базы данных</w:t>
                  </w:r>
                  <w:r w:rsidRPr="00873F1D">
                    <w:rPr>
                      <w:rFonts w:ascii="Times New Roman" w:hAnsi="Times New Roman" w:cs="Times New Roman"/>
                      <w:sz w:val="22"/>
                      <w:szCs w:val="22"/>
                      <w:lang w:val="ru-RU" w:eastAsia="ru-RU"/>
                    </w:rPr>
                    <w:br/>
                    <w:t>www.elicense.kz</w:t>
                  </w:r>
                </w:p>
              </w:tc>
            </w:tr>
            <w:tr w:rsidR="00CE2A42" w:rsidRPr="00873F1D" w14:paraId="5B52DDD9" w14:textId="77777777" w:rsidTr="00F53635">
              <w:trPr>
                <w:gridAfter w:val="1"/>
                <w:wAfter w:w="11" w:type="dxa"/>
              </w:trPr>
              <w:tc>
                <w:tcPr>
                  <w:tcW w:w="540" w:type="dxa"/>
                  <w:hideMark/>
                </w:tcPr>
                <w:p w14:paraId="453ED973"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3.</w:t>
                  </w:r>
                </w:p>
              </w:tc>
              <w:tc>
                <w:tcPr>
                  <w:tcW w:w="1186" w:type="dxa"/>
                  <w:hideMark/>
                </w:tcPr>
                <w:p w14:paraId="1728E992"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Наличие аудиторов в составе аудиторской организации не менее 2 (двух) человек (в том числе руководителя и (или) учредителей (участников))</w:t>
                  </w:r>
                </w:p>
              </w:tc>
              <w:tc>
                <w:tcPr>
                  <w:tcW w:w="1587" w:type="dxa"/>
                  <w:vMerge w:val="restart"/>
                  <w:hideMark/>
                </w:tcPr>
                <w:p w14:paraId="179542E2" w14:textId="000F146D"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br/>
                    <w:t xml:space="preserve">аудиторам, работающим в данной аудиторской организации и документов, </w:t>
                  </w:r>
                  <w:r w:rsidR="0090694C" w:rsidRPr="00873F1D">
                    <w:rPr>
                      <w:rFonts w:ascii="Times New Roman" w:hAnsi="Times New Roman" w:cs="Times New Roman"/>
                      <w:sz w:val="22"/>
                      <w:szCs w:val="22"/>
                      <w:lang w:val="ru-RU" w:eastAsia="ru-RU"/>
                    </w:rPr>
                    <w:t>подтверждающих</w:t>
                  </w:r>
                  <w:r w:rsidRPr="00873F1D">
                    <w:rPr>
                      <w:rFonts w:ascii="Times New Roman" w:hAnsi="Times New Roman" w:cs="Times New Roman"/>
                      <w:sz w:val="22"/>
                      <w:szCs w:val="22"/>
                      <w:lang w:val="ru-RU" w:eastAsia="ru-RU"/>
                    </w:rPr>
                    <w:t xml:space="preserve"> трудовую деятельность с данной аудиторской</w:t>
                  </w:r>
                  <w:r w:rsidRPr="00873F1D">
                    <w:rPr>
                      <w:rFonts w:ascii="Times New Roman" w:hAnsi="Times New Roman" w:cs="Times New Roman"/>
                      <w:sz w:val="22"/>
                      <w:szCs w:val="22"/>
                      <w:lang w:val="ru-RU" w:eastAsia="ru-RU"/>
                    </w:rPr>
                    <w:br/>
                  </w:r>
                  <w:r w:rsidRPr="00873F1D">
                    <w:rPr>
                      <w:rFonts w:ascii="Times New Roman" w:hAnsi="Times New Roman" w:cs="Times New Roman"/>
                      <w:sz w:val="22"/>
                      <w:szCs w:val="22"/>
                      <w:lang w:val="ru-RU" w:eastAsia="ru-RU"/>
                    </w:rPr>
                    <w:lastRenderedPageBreak/>
                    <w:t>организацией, выписки из актов работодателя, подтверждающих возникновение и прекращение трудовых отношений на основе заключения и (или) прекращения трудового договора руководителя</w:t>
                  </w:r>
                </w:p>
              </w:tc>
              <w:tc>
                <w:tcPr>
                  <w:tcW w:w="1767" w:type="dxa"/>
                  <w:vMerge w:val="restart"/>
                  <w:hideMark/>
                </w:tcPr>
                <w:p w14:paraId="54339E75"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r>
            <w:tr w:rsidR="00CE2A42" w:rsidRPr="00873F1D" w14:paraId="6297F07E" w14:textId="77777777" w:rsidTr="00F53635">
              <w:trPr>
                <w:gridAfter w:val="1"/>
                <w:wAfter w:w="11" w:type="dxa"/>
              </w:trPr>
              <w:tc>
                <w:tcPr>
                  <w:tcW w:w="540" w:type="dxa"/>
                  <w:hideMark/>
                </w:tcPr>
                <w:p w14:paraId="1515A487"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4.</w:t>
                  </w:r>
                </w:p>
              </w:tc>
              <w:tc>
                <w:tcPr>
                  <w:tcW w:w="1186" w:type="dxa"/>
                  <w:hideMark/>
                </w:tcPr>
                <w:p w14:paraId="7A558896"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Осуществление аудитором своей деятельности в качестве аудитора только в составе одной аудиторской организации </w:t>
                  </w:r>
                </w:p>
              </w:tc>
              <w:tc>
                <w:tcPr>
                  <w:tcW w:w="1587" w:type="dxa"/>
                  <w:vMerge/>
                  <w:hideMark/>
                </w:tcPr>
                <w:p w14:paraId="3E65CF83"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vMerge/>
                  <w:hideMark/>
                </w:tcPr>
                <w:p w14:paraId="62D6B984"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r>
            <w:tr w:rsidR="00CE2A42" w:rsidRPr="00873F1D" w14:paraId="2FA887D9" w14:textId="77777777" w:rsidTr="00F53635">
              <w:trPr>
                <w:gridAfter w:val="1"/>
                <w:wAfter w:w="11" w:type="dxa"/>
              </w:trPr>
              <w:tc>
                <w:tcPr>
                  <w:tcW w:w="540" w:type="dxa"/>
                  <w:hideMark/>
                </w:tcPr>
                <w:p w14:paraId="79F1EF0E"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5.</w:t>
                  </w:r>
                </w:p>
              </w:tc>
              <w:tc>
                <w:tcPr>
                  <w:tcW w:w="1186" w:type="dxa"/>
                  <w:hideMark/>
                </w:tcPr>
                <w:p w14:paraId="516CF1C2" w14:textId="739239D0"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Наличие у руководителя аудиторской организации, а также у аудиторов квалификационного свидетельства о присвоении квалифик</w:t>
                  </w:r>
                  <w:r w:rsidRPr="00873F1D">
                    <w:rPr>
                      <w:rFonts w:ascii="Times New Roman" w:hAnsi="Times New Roman" w:cs="Times New Roman"/>
                      <w:sz w:val="22"/>
                      <w:szCs w:val="22"/>
                      <w:lang w:val="ru-RU" w:eastAsia="ru-RU"/>
                    </w:rPr>
                    <w:lastRenderedPageBreak/>
                    <w:t xml:space="preserve">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выданного Квалификационной комиссией по аттестации кандидатов в аудиторы</w:t>
                  </w:r>
                </w:p>
              </w:tc>
              <w:tc>
                <w:tcPr>
                  <w:tcW w:w="1587" w:type="dxa"/>
                  <w:hideMark/>
                </w:tcPr>
                <w:p w14:paraId="5B837B1D" w14:textId="65942FA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p>
              </w:tc>
              <w:tc>
                <w:tcPr>
                  <w:tcW w:w="1767" w:type="dxa"/>
                  <w:hideMark/>
                </w:tcPr>
                <w:p w14:paraId="5E16E6FE"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r>
            <w:tr w:rsidR="00CE2A42" w:rsidRPr="00873F1D" w14:paraId="0767C040" w14:textId="77777777" w:rsidTr="00F53635">
              <w:trPr>
                <w:gridAfter w:val="1"/>
                <w:wAfter w:w="11" w:type="dxa"/>
              </w:trPr>
              <w:tc>
                <w:tcPr>
                  <w:tcW w:w="540" w:type="dxa"/>
                  <w:hideMark/>
                </w:tcPr>
                <w:p w14:paraId="6F70670C"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6.</w:t>
                  </w:r>
                </w:p>
              </w:tc>
              <w:tc>
                <w:tcPr>
                  <w:tcW w:w="1186" w:type="dxa"/>
                  <w:hideMark/>
                </w:tcPr>
                <w:p w14:paraId="462E21AF" w14:textId="0A023CB8"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Отсутствие сведений в отношении руководителя </w:t>
                  </w:r>
                  <w:r w:rsidR="007654F0" w:rsidRPr="00873F1D">
                    <w:rPr>
                      <w:rFonts w:ascii="Times New Roman" w:hAnsi="Times New Roman" w:cs="Times New Roman"/>
                      <w:sz w:val="22"/>
                      <w:szCs w:val="22"/>
                      <w:lang w:val="ru-RU" w:eastAsia="ru-RU"/>
                    </w:rPr>
                    <w:t xml:space="preserve">или учредителя </w:t>
                  </w:r>
                  <w:r w:rsidRPr="00873F1D">
                    <w:rPr>
                      <w:rFonts w:ascii="Times New Roman" w:hAnsi="Times New Roman" w:cs="Times New Roman"/>
                      <w:sz w:val="22"/>
                      <w:szCs w:val="22"/>
                      <w:lang w:val="ru-RU" w:eastAsia="ru-RU"/>
                    </w:rPr>
                    <w:t xml:space="preserve">аудиторской организации о лишении лицензии в соответствии с </w:t>
                  </w:r>
                  <w:r w:rsidRPr="00873F1D">
                    <w:rPr>
                      <w:rFonts w:ascii="Times New Roman" w:hAnsi="Times New Roman" w:cs="Times New Roman"/>
                      <w:b/>
                      <w:bCs/>
                      <w:sz w:val="22"/>
                      <w:szCs w:val="22"/>
                      <w:lang w:val="ru-RU" w:eastAsia="ru-RU"/>
                    </w:rPr>
                    <w:t>законами</w:t>
                  </w:r>
                  <w:r w:rsidRPr="00873F1D">
                    <w:rPr>
                      <w:rFonts w:ascii="Times New Roman" w:hAnsi="Times New Roman" w:cs="Times New Roman"/>
                      <w:sz w:val="22"/>
                      <w:szCs w:val="22"/>
                      <w:lang w:val="ru-RU" w:eastAsia="ru-RU"/>
                    </w:rPr>
                    <w:t xml:space="preserve"> Республи</w:t>
                  </w:r>
                  <w:r w:rsidRPr="00873F1D">
                    <w:rPr>
                      <w:rFonts w:ascii="Times New Roman" w:hAnsi="Times New Roman" w:cs="Times New Roman"/>
                      <w:sz w:val="22"/>
                      <w:szCs w:val="22"/>
                      <w:lang w:val="ru-RU" w:eastAsia="ru-RU"/>
                    </w:rPr>
                    <w:lastRenderedPageBreak/>
                    <w:t>ки Казахстан ранее возглавляемой им аудиторской организации</w:t>
                  </w:r>
                </w:p>
              </w:tc>
              <w:tc>
                <w:tcPr>
                  <w:tcW w:w="1587" w:type="dxa"/>
                  <w:hideMark/>
                </w:tcPr>
                <w:p w14:paraId="72CF06D2"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0B4594BD"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Данное требование действует в течение года с даты вступления в законную силу решения суда о лишении лицензии и проверяется с использованием данных реестра аудиторских организаций и информационной базы данных уполномоченного органа по правовой статистике и </w:t>
                  </w:r>
                  <w:r w:rsidRPr="00873F1D">
                    <w:rPr>
                      <w:rFonts w:ascii="Times New Roman" w:hAnsi="Times New Roman" w:cs="Times New Roman"/>
                      <w:sz w:val="22"/>
                      <w:szCs w:val="22"/>
                      <w:lang w:val="ru-RU" w:eastAsia="ru-RU"/>
                    </w:rPr>
                    <w:lastRenderedPageBreak/>
                    <w:t>специальным учетам</w:t>
                  </w:r>
                </w:p>
              </w:tc>
            </w:tr>
            <w:tr w:rsidR="00CE2A42" w:rsidRPr="00873F1D" w14:paraId="62F34BC1" w14:textId="77777777" w:rsidTr="00F53635">
              <w:trPr>
                <w:gridAfter w:val="1"/>
                <w:wAfter w:w="11" w:type="dxa"/>
              </w:trPr>
              <w:tc>
                <w:tcPr>
                  <w:tcW w:w="540" w:type="dxa"/>
                  <w:hideMark/>
                </w:tcPr>
                <w:p w14:paraId="32470375"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7.</w:t>
                  </w:r>
                </w:p>
              </w:tc>
              <w:tc>
                <w:tcPr>
                  <w:tcW w:w="1186" w:type="dxa"/>
                  <w:hideMark/>
                </w:tcPr>
                <w:p w14:paraId="695C7FC9" w14:textId="68324C68"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Наличие у руководителя филиала квалификационного свидетельства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при создании филиала на территории Республики Казахстан </w:t>
                  </w:r>
                </w:p>
              </w:tc>
              <w:tc>
                <w:tcPr>
                  <w:tcW w:w="1587" w:type="dxa"/>
                  <w:hideMark/>
                </w:tcPr>
                <w:p w14:paraId="1C9F2B85" w14:textId="5EA6C47C"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Копии квалификационного свидетельства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трудовой книжки, индивидуального трудового договора либо выписки из актов работодателя, подтверждающих возникновение и прекращение трудовых отношений на основе заключения и (или) прекращения </w:t>
                  </w:r>
                  <w:r w:rsidRPr="00873F1D">
                    <w:rPr>
                      <w:rFonts w:ascii="Times New Roman" w:hAnsi="Times New Roman" w:cs="Times New Roman"/>
                      <w:sz w:val="22"/>
                      <w:szCs w:val="22"/>
                      <w:lang w:val="ru-RU" w:eastAsia="ru-RU"/>
                    </w:rPr>
                    <w:lastRenderedPageBreak/>
                    <w:t>трудового договора</w:t>
                  </w:r>
                  <w:r w:rsidRPr="00873F1D">
                    <w:rPr>
                      <w:rFonts w:ascii="Times New Roman" w:hAnsi="Times New Roman" w:cs="Times New Roman"/>
                      <w:sz w:val="22"/>
                      <w:szCs w:val="22"/>
                      <w:lang w:val="ru-RU" w:eastAsia="ru-RU"/>
                    </w:rPr>
                    <w:br/>
                    <w:t>руководителя</w:t>
                  </w:r>
                </w:p>
              </w:tc>
              <w:tc>
                <w:tcPr>
                  <w:tcW w:w="1767" w:type="dxa"/>
                  <w:hideMark/>
                </w:tcPr>
                <w:p w14:paraId="21555D91"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lastRenderedPageBreak/>
                    <w:t>Данное требование действует после получения лицензии аудиторскими организациями</w:t>
                  </w:r>
                </w:p>
              </w:tc>
            </w:tr>
            <w:tr w:rsidR="00CE2A42" w:rsidRPr="00873F1D" w14:paraId="3E656741" w14:textId="77777777" w:rsidTr="00F53635">
              <w:trPr>
                <w:gridAfter w:val="1"/>
                <w:wAfter w:w="11" w:type="dxa"/>
              </w:trPr>
              <w:tc>
                <w:tcPr>
                  <w:tcW w:w="540" w:type="dxa"/>
                  <w:hideMark/>
                </w:tcPr>
                <w:p w14:paraId="2AAE2147"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8.</w:t>
                  </w:r>
                </w:p>
              </w:tc>
              <w:tc>
                <w:tcPr>
                  <w:tcW w:w="1186" w:type="dxa"/>
                  <w:hideMark/>
                </w:tcPr>
                <w:p w14:paraId="753F656D"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Аудитор является участником только одной аудиторской организации</w:t>
                  </w:r>
                </w:p>
              </w:tc>
              <w:tc>
                <w:tcPr>
                  <w:tcW w:w="1587" w:type="dxa"/>
                  <w:hideMark/>
                </w:tcPr>
                <w:p w14:paraId="1C22EF20" w14:textId="7B2AE85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Устав, свидетельство* или</w:t>
                  </w:r>
                  <w:r w:rsidRPr="00873F1D">
                    <w:rPr>
                      <w:rFonts w:ascii="Times New Roman" w:hAnsi="Times New Roman" w:cs="Times New Roman"/>
                      <w:sz w:val="22"/>
                      <w:szCs w:val="22"/>
                      <w:lang w:val="ru-RU" w:eastAsia="ru-RU"/>
                    </w:rPr>
                    <w:br/>
                    <w:t>справки о государственной регистрации (перерегистрации) юридического лица;</w:t>
                  </w:r>
                  <w:r w:rsidRPr="00873F1D">
                    <w:rPr>
                      <w:rFonts w:ascii="Times New Roman" w:hAnsi="Times New Roman" w:cs="Times New Roman"/>
                      <w:sz w:val="22"/>
                      <w:szCs w:val="22"/>
                      <w:lang w:val="ru-RU" w:eastAsia="ru-RU"/>
                    </w:rPr>
                    <w:br/>
                    <w:t xml:space="preserve">Копии квалификационных свидетельств о присвоении квалификации </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аудитор</w:t>
                  </w:r>
                  <w:r w:rsidR="007654F0" w:rsidRPr="00873F1D">
                    <w:rPr>
                      <w:rFonts w:ascii="Times New Roman" w:hAnsi="Times New Roman" w:cs="Times New Roman"/>
                      <w:sz w:val="22"/>
                      <w:szCs w:val="22"/>
                      <w:lang w:val="ru-RU" w:eastAsia="ru-RU"/>
                    </w:rPr>
                    <w:t>»</w:t>
                  </w:r>
                  <w:r w:rsidRPr="00873F1D">
                    <w:rPr>
                      <w:rFonts w:ascii="Times New Roman" w:hAnsi="Times New Roman" w:cs="Times New Roman"/>
                      <w:sz w:val="22"/>
                      <w:szCs w:val="22"/>
                      <w:lang w:val="ru-RU" w:eastAsia="ru-RU"/>
                    </w:rPr>
                    <w:t xml:space="preserve"> учредителей (участников).</w:t>
                  </w:r>
                </w:p>
              </w:tc>
              <w:tc>
                <w:tcPr>
                  <w:tcW w:w="1767" w:type="dxa"/>
                  <w:hideMark/>
                </w:tcPr>
                <w:p w14:paraId="033C6117"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Проверяется органом лицензиаром посредством государственной базы данных</w:t>
                  </w:r>
                  <w:r w:rsidRPr="00873F1D">
                    <w:rPr>
                      <w:rFonts w:ascii="Times New Roman" w:hAnsi="Times New Roman" w:cs="Times New Roman"/>
                      <w:sz w:val="22"/>
                      <w:szCs w:val="22"/>
                      <w:lang w:val="ru-RU" w:eastAsia="ru-RU"/>
                    </w:rPr>
                    <w:br/>
                    <w:t>www.elicense.kz</w:t>
                  </w:r>
                </w:p>
              </w:tc>
            </w:tr>
            <w:tr w:rsidR="00CE2A42" w:rsidRPr="00873F1D" w14:paraId="7BAE39BD" w14:textId="77777777" w:rsidTr="00F53635">
              <w:trPr>
                <w:gridAfter w:val="1"/>
                <w:wAfter w:w="11" w:type="dxa"/>
              </w:trPr>
              <w:tc>
                <w:tcPr>
                  <w:tcW w:w="540" w:type="dxa"/>
                  <w:hideMark/>
                </w:tcPr>
                <w:p w14:paraId="5336EF6C"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9.</w:t>
                  </w:r>
                </w:p>
              </w:tc>
              <w:tc>
                <w:tcPr>
                  <w:tcW w:w="1186" w:type="dxa"/>
                  <w:hideMark/>
                </w:tcPr>
                <w:p w14:paraId="7D8BE5A9"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Наличие договора страхования гражданско-правовой ответственности по обязательствам, возникаю</w:t>
                  </w:r>
                  <w:r w:rsidRPr="00873F1D">
                    <w:rPr>
                      <w:rFonts w:ascii="Times New Roman" w:hAnsi="Times New Roman" w:cs="Times New Roman"/>
                      <w:sz w:val="22"/>
                      <w:szCs w:val="22"/>
                      <w:lang w:val="ru-RU" w:eastAsia="ru-RU"/>
                    </w:rPr>
                    <w:lastRenderedPageBreak/>
                    <w:t>щим вследствие причинения имущественного вреда при осуществлении аудита</w:t>
                  </w:r>
                </w:p>
              </w:tc>
              <w:tc>
                <w:tcPr>
                  <w:tcW w:w="1587" w:type="dxa"/>
                  <w:hideMark/>
                </w:tcPr>
                <w:p w14:paraId="7AF68604"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5E8050F2"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Данное требование действует после получения лицензии аудиторскими организациями</w:t>
                  </w:r>
                </w:p>
              </w:tc>
            </w:tr>
            <w:tr w:rsidR="00CE2A42" w:rsidRPr="00873F1D" w14:paraId="27E67E1E" w14:textId="77777777" w:rsidTr="00F53635">
              <w:trPr>
                <w:gridAfter w:val="1"/>
                <w:wAfter w:w="11" w:type="dxa"/>
              </w:trPr>
              <w:tc>
                <w:tcPr>
                  <w:tcW w:w="540" w:type="dxa"/>
                  <w:hideMark/>
                </w:tcPr>
                <w:p w14:paraId="65EA0217"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10.</w:t>
                  </w:r>
                </w:p>
              </w:tc>
              <w:tc>
                <w:tcPr>
                  <w:tcW w:w="1186" w:type="dxa"/>
                  <w:hideMark/>
                </w:tcPr>
                <w:p w14:paraId="5D5F2510"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Осуществление видов деятельности, предусмотренных законодательством Республики Казахстан об аудиторской деятельности</w:t>
                  </w:r>
                </w:p>
              </w:tc>
              <w:tc>
                <w:tcPr>
                  <w:tcW w:w="1587" w:type="dxa"/>
                  <w:hideMark/>
                </w:tcPr>
                <w:p w14:paraId="261DC88E"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5FA3BF15"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Проверяется органом лицензиаром посредством государственной базы данных</w:t>
                  </w:r>
                  <w:r w:rsidRPr="00873F1D">
                    <w:rPr>
                      <w:rFonts w:ascii="Times New Roman" w:hAnsi="Times New Roman" w:cs="Times New Roman"/>
                      <w:sz w:val="22"/>
                      <w:szCs w:val="22"/>
                      <w:lang w:val="ru-RU" w:eastAsia="ru-RU"/>
                    </w:rPr>
                    <w:br/>
                    <w:t>www.elicense.kz</w:t>
                  </w:r>
                </w:p>
              </w:tc>
            </w:tr>
            <w:tr w:rsidR="00CE2A42" w:rsidRPr="00873F1D" w14:paraId="3EEBAE93" w14:textId="77777777" w:rsidTr="00F53635">
              <w:trPr>
                <w:gridAfter w:val="1"/>
                <w:wAfter w:w="11" w:type="dxa"/>
              </w:trPr>
              <w:tc>
                <w:tcPr>
                  <w:tcW w:w="540" w:type="dxa"/>
                  <w:hideMark/>
                </w:tcPr>
                <w:p w14:paraId="5081178B"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11.</w:t>
                  </w:r>
                </w:p>
              </w:tc>
              <w:tc>
                <w:tcPr>
                  <w:tcW w:w="1186" w:type="dxa"/>
                  <w:hideMark/>
                </w:tcPr>
                <w:p w14:paraId="037116C0"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Является субъектом среднего или крупного предприн</w:t>
                  </w:r>
                  <w:r w:rsidRPr="00873F1D">
                    <w:rPr>
                      <w:rFonts w:ascii="Times New Roman" w:hAnsi="Times New Roman" w:cs="Times New Roman"/>
                      <w:sz w:val="22"/>
                      <w:szCs w:val="22"/>
                      <w:lang w:val="ru-RU" w:eastAsia="ru-RU"/>
                    </w:rPr>
                    <w:lastRenderedPageBreak/>
                    <w:t>имательства</w:t>
                  </w:r>
                </w:p>
              </w:tc>
              <w:tc>
                <w:tcPr>
                  <w:tcW w:w="1587" w:type="dxa"/>
                  <w:hideMark/>
                </w:tcPr>
                <w:p w14:paraId="248282C4" w14:textId="77777777" w:rsidR="00CE2A42" w:rsidRPr="00873F1D" w:rsidRDefault="00CE2A42" w:rsidP="00873F1D">
                  <w:pPr>
                    <w:framePr w:hSpace="180" w:wrap="around" w:vAnchor="text" w:hAnchor="text" w:x="108" w:y="1"/>
                    <w:suppressOverlap/>
                    <w:jc w:val="both"/>
                    <w:rPr>
                      <w:rFonts w:ascii="Times New Roman" w:hAnsi="Times New Roman" w:cs="Times New Roman"/>
                      <w:sz w:val="22"/>
                      <w:szCs w:val="22"/>
                      <w:lang w:val="ru-RU" w:eastAsia="ru-RU"/>
                    </w:rPr>
                  </w:pPr>
                </w:p>
              </w:tc>
              <w:tc>
                <w:tcPr>
                  <w:tcW w:w="1767" w:type="dxa"/>
                  <w:hideMark/>
                </w:tcPr>
                <w:p w14:paraId="3DDF69D4"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Проверяется органом лицензиаром посредством государственной базы данных </w:t>
                  </w:r>
                  <w:r w:rsidRPr="00873F1D">
                    <w:rPr>
                      <w:rFonts w:ascii="Times New Roman" w:hAnsi="Times New Roman" w:cs="Times New Roman"/>
                      <w:sz w:val="22"/>
                      <w:szCs w:val="22"/>
                      <w:lang w:val="ru-RU" w:eastAsia="ru-RU"/>
                    </w:rPr>
                    <w:br/>
                    <w:t>www.elicense.kz</w:t>
                  </w:r>
                </w:p>
              </w:tc>
            </w:tr>
            <w:tr w:rsidR="00CE2A42" w:rsidRPr="00873F1D" w14:paraId="5DD189E0" w14:textId="77777777" w:rsidTr="00F53635">
              <w:tc>
                <w:tcPr>
                  <w:tcW w:w="5091" w:type="dxa"/>
                  <w:gridSpan w:val="5"/>
                  <w:hideMark/>
                </w:tcPr>
                <w:p w14:paraId="72951EF5"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При создании аудиторской организации – резидента Республики Казахстан иностранной организацией (иностранными организациями), кроме вышеперечисленных квалификационных требований, предъявляется следующее дополнительное требование:</w:t>
                  </w:r>
                </w:p>
              </w:tc>
            </w:tr>
            <w:tr w:rsidR="00CE2A42" w:rsidRPr="00873F1D" w14:paraId="0677B474" w14:textId="77777777" w:rsidTr="00F53635">
              <w:trPr>
                <w:gridAfter w:val="1"/>
                <w:wAfter w:w="11" w:type="dxa"/>
              </w:trPr>
              <w:tc>
                <w:tcPr>
                  <w:tcW w:w="540" w:type="dxa"/>
                  <w:vMerge w:val="restart"/>
                  <w:hideMark/>
                </w:tcPr>
                <w:p w14:paraId="4AA32D5E" w14:textId="77777777" w:rsidR="00CE2A42" w:rsidRPr="00873F1D" w:rsidRDefault="00CE2A42" w:rsidP="00873F1D">
                  <w:pPr>
                    <w:framePr w:hSpace="180" w:wrap="around" w:vAnchor="text" w:hAnchor="text" w:x="108" w:y="1"/>
                    <w:spacing w:before="100" w:beforeAutospacing="1" w:after="100" w:afterAutospacing="1"/>
                    <w:suppressOverlap/>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12.</w:t>
                  </w:r>
                </w:p>
              </w:tc>
              <w:tc>
                <w:tcPr>
                  <w:tcW w:w="1186" w:type="dxa"/>
                  <w:vMerge w:val="restart"/>
                  <w:hideMark/>
                </w:tcPr>
                <w:p w14:paraId="71104490"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Иностранная организация признается аудиторской</w:t>
                  </w:r>
                </w:p>
              </w:tc>
              <w:tc>
                <w:tcPr>
                  <w:tcW w:w="1587" w:type="dxa"/>
                  <w:hideMark/>
                </w:tcPr>
                <w:p w14:paraId="18234B37"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Оригинал письма с его нотариально заверенным переводом о подтверждении статуса аудиторской организации, выдаваемый профессиональной аудиторской</w:t>
                  </w:r>
                  <w:r w:rsidRPr="00873F1D">
                    <w:rPr>
                      <w:rFonts w:ascii="Times New Roman" w:hAnsi="Times New Roman" w:cs="Times New Roman"/>
                      <w:sz w:val="22"/>
                      <w:szCs w:val="22"/>
                      <w:lang w:val="ru-RU" w:eastAsia="ru-RU"/>
                    </w:rPr>
                    <w:br/>
                    <w:t>организацией страны или компетентным органом</w:t>
                  </w:r>
                  <w:r w:rsidRPr="00873F1D">
                    <w:rPr>
                      <w:rFonts w:ascii="Times New Roman" w:hAnsi="Times New Roman" w:cs="Times New Roman"/>
                      <w:sz w:val="22"/>
                      <w:szCs w:val="22"/>
                      <w:lang w:val="ru-RU" w:eastAsia="ru-RU"/>
                    </w:rPr>
                    <w:br/>
                    <w:t>государства, резидентом которой она является, либо</w:t>
                  </w:r>
                  <w:r w:rsidRPr="00873F1D">
                    <w:rPr>
                      <w:rFonts w:ascii="Times New Roman" w:hAnsi="Times New Roman" w:cs="Times New Roman"/>
                      <w:sz w:val="22"/>
                      <w:szCs w:val="22"/>
                      <w:lang w:val="ru-RU" w:eastAsia="ru-RU"/>
                    </w:rPr>
                    <w:br/>
                    <w:t>нотариально заверенная копия лицензии</w:t>
                  </w:r>
                </w:p>
              </w:tc>
              <w:tc>
                <w:tcPr>
                  <w:tcW w:w="1767" w:type="dxa"/>
                  <w:vMerge w:val="restart"/>
                  <w:hideMark/>
                </w:tcPr>
                <w:p w14:paraId="1D093D0C" w14:textId="77777777" w:rsidR="00CE2A42" w:rsidRPr="00873F1D" w:rsidRDefault="00CE2A42" w:rsidP="00873F1D">
                  <w:pPr>
                    <w:framePr w:hSpace="180" w:wrap="around" w:vAnchor="text" w:hAnchor="text" w:x="108" w:y="1"/>
                    <w:suppressOverlap/>
                    <w:rPr>
                      <w:rFonts w:ascii="Times New Roman" w:hAnsi="Times New Roman" w:cs="Times New Roman"/>
                      <w:sz w:val="22"/>
                      <w:szCs w:val="22"/>
                      <w:lang w:val="ru-RU" w:eastAsia="ru-RU"/>
                    </w:rPr>
                  </w:pPr>
                </w:p>
              </w:tc>
            </w:tr>
            <w:tr w:rsidR="00CE2A42" w:rsidRPr="00873F1D" w14:paraId="277EED9F" w14:textId="77777777" w:rsidTr="00F53635">
              <w:trPr>
                <w:gridAfter w:val="1"/>
                <w:wAfter w:w="11" w:type="dxa"/>
              </w:trPr>
              <w:tc>
                <w:tcPr>
                  <w:tcW w:w="540" w:type="dxa"/>
                  <w:vMerge/>
                  <w:hideMark/>
                </w:tcPr>
                <w:p w14:paraId="3952775F" w14:textId="77777777" w:rsidR="00CE2A42" w:rsidRPr="00873F1D" w:rsidRDefault="00CE2A42" w:rsidP="00873F1D">
                  <w:pPr>
                    <w:framePr w:hSpace="180" w:wrap="around" w:vAnchor="text" w:hAnchor="text" w:x="108" w:y="1"/>
                    <w:suppressOverlap/>
                    <w:rPr>
                      <w:rFonts w:ascii="Times New Roman" w:hAnsi="Times New Roman" w:cs="Times New Roman"/>
                      <w:sz w:val="22"/>
                      <w:szCs w:val="22"/>
                      <w:lang w:val="ru-RU" w:eastAsia="ru-RU"/>
                    </w:rPr>
                  </w:pPr>
                </w:p>
              </w:tc>
              <w:tc>
                <w:tcPr>
                  <w:tcW w:w="1186" w:type="dxa"/>
                  <w:vMerge/>
                  <w:hideMark/>
                </w:tcPr>
                <w:p w14:paraId="2BBA37F4" w14:textId="77777777" w:rsidR="00CE2A42" w:rsidRPr="00873F1D" w:rsidRDefault="00CE2A42" w:rsidP="00873F1D">
                  <w:pPr>
                    <w:framePr w:hSpace="180" w:wrap="around" w:vAnchor="text" w:hAnchor="text" w:x="108" w:y="1"/>
                    <w:suppressOverlap/>
                    <w:rPr>
                      <w:rFonts w:ascii="Times New Roman" w:hAnsi="Times New Roman" w:cs="Times New Roman"/>
                      <w:sz w:val="22"/>
                      <w:szCs w:val="22"/>
                      <w:lang w:val="ru-RU" w:eastAsia="ru-RU"/>
                    </w:rPr>
                  </w:pPr>
                </w:p>
              </w:tc>
              <w:tc>
                <w:tcPr>
                  <w:tcW w:w="1587" w:type="dxa"/>
                  <w:hideMark/>
                </w:tcPr>
                <w:p w14:paraId="22014736" w14:textId="77777777" w:rsidR="00CE2A42" w:rsidRPr="00873F1D" w:rsidRDefault="00CE2A42" w:rsidP="00873F1D">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ru-RU" w:eastAsia="ru-RU"/>
                    </w:rPr>
                  </w:pPr>
                  <w:r w:rsidRPr="00873F1D">
                    <w:rPr>
                      <w:rFonts w:ascii="Times New Roman" w:hAnsi="Times New Roman" w:cs="Times New Roman"/>
                      <w:sz w:val="22"/>
                      <w:szCs w:val="22"/>
                      <w:lang w:val="ru-RU" w:eastAsia="ru-RU"/>
                    </w:rPr>
                    <w:t xml:space="preserve">документ о членстве </w:t>
                  </w:r>
                  <w:r w:rsidRPr="00873F1D">
                    <w:rPr>
                      <w:rFonts w:ascii="Times New Roman" w:hAnsi="Times New Roman" w:cs="Times New Roman"/>
                      <w:sz w:val="22"/>
                      <w:szCs w:val="22"/>
                      <w:lang w:val="ru-RU" w:eastAsia="ru-RU"/>
                    </w:rPr>
                    <w:lastRenderedPageBreak/>
                    <w:t>профессиональной аудиторской</w:t>
                  </w:r>
                  <w:r w:rsidRPr="00873F1D">
                    <w:rPr>
                      <w:rFonts w:ascii="Times New Roman" w:hAnsi="Times New Roman" w:cs="Times New Roman"/>
                      <w:sz w:val="22"/>
                      <w:szCs w:val="22"/>
                      <w:lang w:val="ru-RU" w:eastAsia="ru-RU"/>
                    </w:rPr>
                    <w:br/>
                    <w:t>организации в Международной</w:t>
                  </w:r>
                  <w:r w:rsidRPr="00873F1D">
                    <w:rPr>
                      <w:rFonts w:ascii="Times New Roman" w:hAnsi="Times New Roman" w:cs="Times New Roman"/>
                      <w:sz w:val="22"/>
                      <w:szCs w:val="22"/>
                      <w:lang w:val="ru-RU" w:eastAsia="ru-RU"/>
                    </w:rPr>
                    <w:br/>
                    <w:t>федерации бухгалтеров, подтверждающий статус иностранной аудиторской организации</w:t>
                  </w:r>
                </w:p>
              </w:tc>
              <w:tc>
                <w:tcPr>
                  <w:tcW w:w="1767" w:type="dxa"/>
                  <w:vMerge/>
                  <w:hideMark/>
                </w:tcPr>
                <w:p w14:paraId="2615A59B" w14:textId="77777777" w:rsidR="00CE2A42" w:rsidRPr="00873F1D" w:rsidRDefault="00CE2A42" w:rsidP="00873F1D">
                  <w:pPr>
                    <w:framePr w:hSpace="180" w:wrap="around" w:vAnchor="text" w:hAnchor="text" w:x="108" w:y="1"/>
                    <w:suppressOverlap/>
                    <w:rPr>
                      <w:rFonts w:ascii="Times New Roman" w:hAnsi="Times New Roman" w:cs="Times New Roman"/>
                      <w:sz w:val="22"/>
                      <w:szCs w:val="22"/>
                      <w:lang w:val="ru-RU" w:eastAsia="ru-RU"/>
                    </w:rPr>
                  </w:pPr>
                </w:p>
              </w:tc>
            </w:tr>
          </w:tbl>
          <w:p w14:paraId="42E58B4E" w14:textId="77777777" w:rsidR="006D6AED" w:rsidRPr="00873F1D" w:rsidRDefault="006D6AED" w:rsidP="006D6AED">
            <w:pPr>
              <w:pStyle w:val="11"/>
              <w:ind w:left="31"/>
              <w:jc w:val="both"/>
              <w:rPr>
                <w:rFonts w:ascii="Times New Roman" w:hAnsi="Times New Roman"/>
                <w:szCs w:val="24"/>
                <w:lang w:val="ru-RU"/>
              </w:rPr>
            </w:pPr>
          </w:p>
          <w:p w14:paraId="24C9BF56" w14:textId="77777777" w:rsidR="00CE2A42" w:rsidRPr="00873F1D" w:rsidRDefault="00CE2A42" w:rsidP="00CE2A42">
            <w:pPr>
              <w:pStyle w:val="11"/>
              <w:ind w:left="31"/>
              <w:jc w:val="both"/>
              <w:rPr>
                <w:rFonts w:ascii="Times New Roman" w:hAnsi="Times New Roman"/>
                <w:sz w:val="22"/>
                <w:szCs w:val="22"/>
                <w:lang w:val="ru-RU"/>
              </w:rPr>
            </w:pPr>
            <w:r w:rsidRPr="00873F1D">
              <w:rPr>
                <w:rFonts w:ascii="Times New Roman" w:hAnsi="Times New Roman"/>
                <w:sz w:val="22"/>
                <w:szCs w:val="22"/>
                <w:lang w:val="ru-RU"/>
              </w:rPr>
              <w:t>Примечание:</w:t>
            </w:r>
          </w:p>
          <w:p w14:paraId="0067DCF4" w14:textId="45C3B176" w:rsidR="00CE2A42" w:rsidRPr="0090694C" w:rsidRDefault="00CE2A42" w:rsidP="00CE2A42">
            <w:pPr>
              <w:pStyle w:val="11"/>
              <w:ind w:left="31"/>
              <w:jc w:val="both"/>
              <w:rPr>
                <w:rFonts w:ascii="Times New Roman" w:hAnsi="Times New Roman"/>
                <w:szCs w:val="24"/>
                <w:lang w:val="ru-RU"/>
              </w:rPr>
            </w:pPr>
            <w:r w:rsidRPr="00873F1D">
              <w:rPr>
                <w:rFonts w:ascii="Times New Roman" w:hAnsi="Times New Roman"/>
                <w:sz w:val="22"/>
                <w:szCs w:val="22"/>
                <w:lang w:val="ru-RU"/>
              </w:rPr>
              <w:t xml:space="preserve">*свидетельство о государственной (учетной) регистрации (перерегистрации) юридического лица (филиала, представительства), выданное до введения в действие Закона Республики Казахстан </w:t>
            </w:r>
            <w:r w:rsidR="007654F0" w:rsidRPr="00873F1D">
              <w:rPr>
                <w:rFonts w:ascii="Times New Roman" w:hAnsi="Times New Roman"/>
                <w:sz w:val="22"/>
                <w:szCs w:val="22"/>
                <w:lang w:val="ru-RU"/>
              </w:rPr>
              <w:t>«</w:t>
            </w:r>
            <w:r w:rsidRPr="00873F1D">
              <w:rPr>
                <w:rFonts w:ascii="Times New Roman" w:hAnsi="Times New Roman"/>
                <w:sz w:val="22"/>
                <w:szCs w:val="22"/>
                <w:lang w:val="ru-RU"/>
              </w:rPr>
              <w:t xml:space="preserve">О внесении изменений и дополнений в некоторые </w:t>
            </w:r>
            <w:r w:rsidRPr="00873F1D">
              <w:rPr>
                <w:rFonts w:ascii="Times New Roman" w:hAnsi="Times New Roman"/>
                <w:b/>
                <w:bCs/>
                <w:sz w:val="22"/>
                <w:szCs w:val="22"/>
                <w:lang w:val="ru-RU"/>
              </w:rPr>
              <w:t>законы</w:t>
            </w:r>
            <w:r w:rsidRPr="00873F1D">
              <w:rPr>
                <w:rFonts w:ascii="Times New Roman" w:hAnsi="Times New Roman"/>
                <w:sz w:val="22"/>
                <w:szCs w:val="22"/>
                <w:lang w:val="ru-RU"/>
              </w:rPr>
              <w:t xml:space="preserve"> Республики Казахстан по вопросам государственной регистрации юридических лиц и учетной регистрации филиалов и представительств</w:t>
            </w:r>
            <w:r w:rsidR="007654F0" w:rsidRPr="00873F1D">
              <w:rPr>
                <w:rFonts w:ascii="Times New Roman" w:hAnsi="Times New Roman"/>
                <w:sz w:val="22"/>
                <w:szCs w:val="22"/>
                <w:lang w:val="ru-RU"/>
              </w:rPr>
              <w:t>»</w:t>
            </w:r>
            <w:r w:rsidRPr="00873F1D">
              <w:rPr>
                <w:rFonts w:ascii="Times New Roman" w:hAnsi="Times New Roman"/>
                <w:sz w:val="22"/>
                <w:szCs w:val="22"/>
                <w:lang w:val="ru-RU"/>
              </w:rPr>
              <w:t>, является действительным до прекращения деятельности юридического лица.</w:t>
            </w:r>
          </w:p>
        </w:tc>
        <w:tc>
          <w:tcPr>
            <w:tcW w:w="2835" w:type="dxa"/>
            <w:shd w:val="clear" w:color="auto" w:fill="auto"/>
          </w:tcPr>
          <w:p w14:paraId="0711487B" w14:textId="77777777" w:rsidR="00CD5C48" w:rsidRDefault="00CD5C48" w:rsidP="00CD5C48">
            <w:pPr>
              <w:pStyle w:val="11"/>
              <w:jc w:val="both"/>
              <w:rPr>
                <w:rFonts w:ascii="Times New Roman" w:hAnsi="Times New Roman"/>
                <w:szCs w:val="24"/>
                <w:lang w:val="ru-RU"/>
              </w:rPr>
            </w:pPr>
          </w:p>
          <w:p w14:paraId="18E8F26F" w14:textId="77777777" w:rsidR="00303CCA" w:rsidRDefault="00303CCA" w:rsidP="00CD5C48">
            <w:pPr>
              <w:pStyle w:val="11"/>
              <w:jc w:val="both"/>
              <w:rPr>
                <w:rFonts w:ascii="Times New Roman" w:hAnsi="Times New Roman"/>
                <w:szCs w:val="24"/>
                <w:lang w:val="ru-RU"/>
              </w:rPr>
            </w:pPr>
          </w:p>
          <w:p w14:paraId="69B90DD8" w14:textId="77777777" w:rsidR="00303CCA" w:rsidRDefault="00303CCA" w:rsidP="00CD5C48">
            <w:pPr>
              <w:pStyle w:val="11"/>
              <w:jc w:val="both"/>
              <w:rPr>
                <w:rFonts w:ascii="Times New Roman" w:hAnsi="Times New Roman"/>
                <w:szCs w:val="24"/>
                <w:lang w:val="ru-RU"/>
              </w:rPr>
            </w:pPr>
          </w:p>
          <w:p w14:paraId="0A6E73AD" w14:textId="77777777" w:rsidR="00303CCA" w:rsidRDefault="00303CCA" w:rsidP="00CD5C48">
            <w:pPr>
              <w:pStyle w:val="11"/>
              <w:jc w:val="both"/>
              <w:rPr>
                <w:rFonts w:ascii="Times New Roman" w:hAnsi="Times New Roman"/>
                <w:szCs w:val="24"/>
                <w:lang w:val="ru-RU"/>
              </w:rPr>
            </w:pPr>
          </w:p>
          <w:p w14:paraId="3EED90E4" w14:textId="77777777" w:rsidR="00303CCA" w:rsidRDefault="00303CCA" w:rsidP="00CD5C48">
            <w:pPr>
              <w:pStyle w:val="11"/>
              <w:jc w:val="both"/>
              <w:rPr>
                <w:rFonts w:ascii="Times New Roman" w:hAnsi="Times New Roman"/>
                <w:szCs w:val="24"/>
                <w:lang w:val="ru-RU"/>
              </w:rPr>
            </w:pPr>
          </w:p>
          <w:p w14:paraId="306CC405" w14:textId="77777777" w:rsidR="00303CCA" w:rsidRDefault="00303CCA" w:rsidP="00CD5C48">
            <w:pPr>
              <w:pStyle w:val="11"/>
              <w:jc w:val="both"/>
              <w:rPr>
                <w:rFonts w:ascii="Times New Roman" w:hAnsi="Times New Roman"/>
                <w:szCs w:val="24"/>
                <w:lang w:val="ru-RU"/>
              </w:rPr>
            </w:pPr>
          </w:p>
          <w:p w14:paraId="00C704A4" w14:textId="77777777" w:rsidR="00303CCA" w:rsidRDefault="00303CCA" w:rsidP="00CD5C48">
            <w:pPr>
              <w:pStyle w:val="11"/>
              <w:jc w:val="both"/>
              <w:rPr>
                <w:rFonts w:ascii="Times New Roman" w:hAnsi="Times New Roman"/>
                <w:szCs w:val="24"/>
                <w:lang w:val="ru-RU"/>
              </w:rPr>
            </w:pPr>
          </w:p>
          <w:p w14:paraId="04CD2B9C" w14:textId="77777777" w:rsidR="00303CCA" w:rsidRDefault="00303CCA" w:rsidP="00CD5C48">
            <w:pPr>
              <w:pStyle w:val="11"/>
              <w:jc w:val="both"/>
              <w:rPr>
                <w:rFonts w:ascii="Times New Roman" w:hAnsi="Times New Roman"/>
                <w:szCs w:val="24"/>
                <w:lang w:val="ru-RU"/>
              </w:rPr>
            </w:pPr>
          </w:p>
          <w:p w14:paraId="25A242FA" w14:textId="77777777" w:rsidR="00303CCA" w:rsidRDefault="00303CCA" w:rsidP="00CD5C48">
            <w:pPr>
              <w:pStyle w:val="11"/>
              <w:jc w:val="both"/>
              <w:rPr>
                <w:rFonts w:ascii="Times New Roman" w:hAnsi="Times New Roman"/>
                <w:szCs w:val="24"/>
                <w:lang w:val="ru-RU"/>
              </w:rPr>
            </w:pPr>
          </w:p>
          <w:p w14:paraId="0808971B" w14:textId="77777777" w:rsidR="00303CCA" w:rsidRDefault="00303CCA" w:rsidP="00CD5C48">
            <w:pPr>
              <w:pStyle w:val="11"/>
              <w:jc w:val="both"/>
              <w:rPr>
                <w:rFonts w:ascii="Times New Roman" w:hAnsi="Times New Roman"/>
                <w:szCs w:val="24"/>
                <w:lang w:val="ru-RU"/>
              </w:rPr>
            </w:pPr>
          </w:p>
          <w:p w14:paraId="3D86DFC2" w14:textId="77777777" w:rsidR="00303CCA" w:rsidRDefault="00303CCA" w:rsidP="00CD5C48">
            <w:pPr>
              <w:pStyle w:val="11"/>
              <w:jc w:val="both"/>
              <w:rPr>
                <w:rFonts w:ascii="Times New Roman" w:hAnsi="Times New Roman"/>
                <w:szCs w:val="24"/>
                <w:lang w:val="ru-RU"/>
              </w:rPr>
            </w:pPr>
          </w:p>
          <w:p w14:paraId="74FAC70F" w14:textId="77777777" w:rsidR="00303CCA" w:rsidRDefault="00303CCA" w:rsidP="00CD5C48">
            <w:pPr>
              <w:pStyle w:val="11"/>
              <w:jc w:val="both"/>
              <w:rPr>
                <w:rFonts w:ascii="Times New Roman" w:hAnsi="Times New Roman"/>
                <w:szCs w:val="24"/>
                <w:lang w:val="ru-RU"/>
              </w:rPr>
            </w:pPr>
          </w:p>
          <w:p w14:paraId="2A9E719F" w14:textId="77777777" w:rsidR="00303CCA" w:rsidRDefault="00303CCA" w:rsidP="00CD5C48">
            <w:pPr>
              <w:pStyle w:val="11"/>
              <w:jc w:val="both"/>
              <w:rPr>
                <w:rFonts w:ascii="Times New Roman" w:hAnsi="Times New Roman"/>
                <w:szCs w:val="24"/>
                <w:lang w:val="ru-RU"/>
              </w:rPr>
            </w:pPr>
          </w:p>
          <w:p w14:paraId="2732208B" w14:textId="77777777" w:rsidR="00303CCA" w:rsidRDefault="00303CCA" w:rsidP="00CD5C48">
            <w:pPr>
              <w:pStyle w:val="11"/>
              <w:jc w:val="both"/>
              <w:rPr>
                <w:rFonts w:ascii="Times New Roman" w:hAnsi="Times New Roman"/>
                <w:szCs w:val="24"/>
                <w:lang w:val="ru-RU"/>
              </w:rPr>
            </w:pPr>
          </w:p>
          <w:p w14:paraId="1AB2929F" w14:textId="77777777" w:rsidR="00303CCA" w:rsidRDefault="00303CCA" w:rsidP="00CD5C48">
            <w:pPr>
              <w:pStyle w:val="11"/>
              <w:jc w:val="both"/>
              <w:rPr>
                <w:rFonts w:ascii="Times New Roman" w:hAnsi="Times New Roman"/>
                <w:szCs w:val="24"/>
                <w:lang w:val="ru-RU"/>
              </w:rPr>
            </w:pPr>
          </w:p>
          <w:p w14:paraId="1D32C508" w14:textId="77777777" w:rsidR="00303CCA" w:rsidRDefault="00303CCA" w:rsidP="00CD5C48">
            <w:pPr>
              <w:pStyle w:val="11"/>
              <w:jc w:val="both"/>
              <w:rPr>
                <w:rFonts w:ascii="Times New Roman" w:hAnsi="Times New Roman"/>
                <w:szCs w:val="24"/>
                <w:lang w:val="ru-RU"/>
              </w:rPr>
            </w:pPr>
          </w:p>
          <w:p w14:paraId="67486658" w14:textId="77777777" w:rsidR="00303CCA" w:rsidRDefault="00303CCA" w:rsidP="00CD5C48">
            <w:pPr>
              <w:pStyle w:val="11"/>
              <w:jc w:val="both"/>
              <w:rPr>
                <w:rFonts w:ascii="Times New Roman" w:hAnsi="Times New Roman"/>
                <w:szCs w:val="24"/>
                <w:lang w:val="ru-RU"/>
              </w:rPr>
            </w:pPr>
          </w:p>
          <w:p w14:paraId="7739C511" w14:textId="77777777" w:rsidR="00303CCA" w:rsidRDefault="00303CCA" w:rsidP="00CD5C48">
            <w:pPr>
              <w:pStyle w:val="11"/>
              <w:jc w:val="both"/>
              <w:rPr>
                <w:rFonts w:ascii="Times New Roman" w:hAnsi="Times New Roman"/>
                <w:szCs w:val="24"/>
                <w:lang w:val="ru-RU"/>
              </w:rPr>
            </w:pPr>
          </w:p>
          <w:p w14:paraId="789E6EB7" w14:textId="77777777" w:rsidR="00303CCA" w:rsidRDefault="00303CCA" w:rsidP="00CD5C48">
            <w:pPr>
              <w:pStyle w:val="11"/>
              <w:jc w:val="both"/>
              <w:rPr>
                <w:rFonts w:ascii="Times New Roman" w:hAnsi="Times New Roman"/>
                <w:szCs w:val="24"/>
                <w:lang w:val="ru-RU"/>
              </w:rPr>
            </w:pPr>
          </w:p>
          <w:p w14:paraId="33DDC353" w14:textId="77777777" w:rsidR="00303CCA" w:rsidRDefault="00303CCA" w:rsidP="00CD5C48">
            <w:pPr>
              <w:pStyle w:val="11"/>
              <w:jc w:val="both"/>
              <w:rPr>
                <w:rFonts w:ascii="Times New Roman" w:hAnsi="Times New Roman"/>
                <w:szCs w:val="24"/>
                <w:lang w:val="ru-RU"/>
              </w:rPr>
            </w:pPr>
          </w:p>
          <w:p w14:paraId="23D77BBD" w14:textId="77777777" w:rsidR="00303CCA" w:rsidRDefault="00303CCA" w:rsidP="00CD5C48">
            <w:pPr>
              <w:pStyle w:val="11"/>
              <w:jc w:val="both"/>
              <w:rPr>
                <w:rFonts w:ascii="Times New Roman" w:hAnsi="Times New Roman"/>
                <w:szCs w:val="24"/>
                <w:lang w:val="ru-RU"/>
              </w:rPr>
            </w:pPr>
          </w:p>
          <w:p w14:paraId="13A45A4C" w14:textId="77777777" w:rsidR="00303CCA" w:rsidRDefault="00303CCA" w:rsidP="00CD5C48">
            <w:pPr>
              <w:pStyle w:val="11"/>
              <w:jc w:val="both"/>
              <w:rPr>
                <w:rFonts w:ascii="Times New Roman" w:hAnsi="Times New Roman"/>
                <w:szCs w:val="24"/>
                <w:lang w:val="ru-RU"/>
              </w:rPr>
            </w:pPr>
          </w:p>
          <w:p w14:paraId="700493A9" w14:textId="77777777" w:rsidR="00303CCA" w:rsidRDefault="00303CCA" w:rsidP="00CD5C48">
            <w:pPr>
              <w:pStyle w:val="11"/>
              <w:jc w:val="both"/>
              <w:rPr>
                <w:rFonts w:ascii="Times New Roman" w:hAnsi="Times New Roman"/>
                <w:szCs w:val="24"/>
                <w:lang w:val="ru-RU"/>
              </w:rPr>
            </w:pPr>
          </w:p>
          <w:p w14:paraId="26C8B0A1" w14:textId="77777777" w:rsidR="00303CCA" w:rsidRDefault="00303CCA" w:rsidP="00CD5C48">
            <w:pPr>
              <w:pStyle w:val="11"/>
              <w:jc w:val="both"/>
              <w:rPr>
                <w:rFonts w:ascii="Times New Roman" w:hAnsi="Times New Roman"/>
                <w:szCs w:val="24"/>
                <w:lang w:val="ru-RU"/>
              </w:rPr>
            </w:pPr>
          </w:p>
          <w:p w14:paraId="5D5DE147" w14:textId="77777777" w:rsidR="00303CCA" w:rsidRDefault="00303CCA" w:rsidP="00CD5C48">
            <w:pPr>
              <w:pStyle w:val="11"/>
              <w:jc w:val="both"/>
              <w:rPr>
                <w:rFonts w:ascii="Times New Roman" w:hAnsi="Times New Roman"/>
                <w:szCs w:val="24"/>
                <w:lang w:val="ru-RU"/>
              </w:rPr>
            </w:pPr>
          </w:p>
          <w:p w14:paraId="705DF8DC" w14:textId="77777777" w:rsidR="00303CCA" w:rsidRDefault="00303CCA" w:rsidP="00CD5C48">
            <w:pPr>
              <w:pStyle w:val="11"/>
              <w:jc w:val="both"/>
              <w:rPr>
                <w:rFonts w:ascii="Times New Roman" w:hAnsi="Times New Roman"/>
                <w:szCs w:val="24"/>
                <w:lang w:val="ru-RU"/>
              </w:rPr>
            </w:pPr>
          </w:p>
          <w:p w14:paraId="6DF8FE71" w14:textId="77777777" w:rsidR="00303CCA" w:rsidRDefault="00303CCA" w:rsidP="00CD5C48">
            <w:pPr>
              <w:pStyle w:val="11"/>
              <w:jc w:val="both"/>
              <w:rPr>
                <w:rFonts w:ascii="Times New Roman" w:hAnsi="Times New Roman"/>
                <w:szCs w:val="24"/>
                <w:lang w:val="ru-RU"/>
              </w:rPr>
            </w:pPr>
          </w:p>
          <w:p w14:paraId="10B89B81" w14:textId="77777777" w:rsidR="00303CCA" w:rsidRDefault="00303CCA" w:rsidP="00CD5C48">
            <w:pPr>
              <w:pStyle w:val="11"/>
              <w:jc w:val="both"/>
              <w:rPr>
                <w:rFonts w:ascii="Times New Roman" w:hAnsi="Times New Roman"/>
                <w:szCs w:val="24"/>
                <w:lang w:val="ru-RU"/>
              </w:rPr>
            </w:pPr>
          </w:p>
          <w:p w14:paraId="48028E21" w14:textId="77777777" w:rsidR="00303CCA" w:rsidRDefault="00303CCA" w:rsidP="00CD5C48">
            <w:pPr>
              <w:pStyle w:val="11"/>
              <w:jc w:val="both"/>
              <w:rPr>
                <w:rFonts w:ascii="Times New Roman" w:hAnsi="Times New Roman"/>
                <w:szCs w:val="24"/>
                <w:lang w:val="ru-RU"/>
              </w:rPr>
            </w:pPr>
          </w:p>
          <w:p w14:paraId="74E1A512" w14:textId="77777777" w:rsidR="00303CCA" w:rsidRDefault="00303CCA" w:rsidP="00CD5C48">
            <w:pPr>
              <w:pStyle w:val="11"/>
              <w:jc w:val="both"/>
              <w:rPr>
                <w:rFonts w:ascii="Times New Roman" w:hAnsi="Times New Roman"/>
                <w:szCs w:val="24"/>
                <w:lang w:val="ru-RU"/>
              </w:rPr>
            </w:pPr>
          </w:p>
          <w:p w14:paraId="3A672BCE" w14:textId="77777777" w:rsidR="00303CCA" w:rsidRDefault="00303CCA" w:rsidP="00CD5C48">
            <w:pPr>
              <w:pStyle w:val="11"/>
              <w:jc w:val="both"/>
              <w:rPr>
                <w:rFonts w:ascii="Times New Roman" w:hAnsi="Times New Roman"/>
                <w:szCs w:val="24"/>
                <w:lang w:val="ru-RU"/>
              </w:rPr>
            </w:pPr>
          </w:p>
          <w:p w14:paraId="0FED927C" w14:textId="77777777" w:rsidR="00303CCA" w:rsidRDefault="00303CCA" w:rsidP="00CD5C48">
            <w:pPr>
              <w:pStyle w:val="11"/>
              <w:jc w:val="both"/>
              <w:rPr>
                <w:rFonts w:ascii="Times New Roman" w:hAnsi="Times New Roman"/>
                <w:szCs w:val="24"/>
                <w:lang w:val="ru-RU"/>
              </w:rPr>
            </w:pPr>
          </w:p>
          <w:p w14:paraId="6CE4A2D8" w14:textId="77777777" w:rsidR="00303CCA" w:rsidRDefault="00303CCA" w:rsidP="00CD5C48">
            <w:pPr>
              <w:pStyle w:val="11"/>
              <w:jc w:val="both"/>
              <w:rPr>
                <w:rFonts w:ascii="Times New Roman" w:hAnsi="Times New Roman"/>
                <w:szCs w:val="24"/>
                <w:lang w:val="ru-RU"/>
              </w:rPr>
            </w:pPr>
          </w:p>
          <w:p w14:paraId="5BF5BB5F" w14:textId="77777777" w:rsidR="00303CCA" w:rsidRDefault="00303CCA" w:rsidP="00CD5C48">
            <w:pPr>
              <w:pStyle w:val="11"/>
              <w:jc w:val="both"/>
              <w:rPr>
                <w:rFonts w:ascii="Times New Roman" w:hAnsi="Times New Roman"/>
                <w:szCs w:val="24"/>
                <w:lang w:val="ru-RU"/>
              </w:rPr>
            </w:pPr>
          </w:p>
          <w:p w14:paraId="1DE93739" w14:textId="77777777" w:rsidR="00303CCA" w:rsidRDefault="00303CCA" w:rsidP="00CD5C48">
            <w:pPr>
              <w:pStyle w:val="11"/>
              <w:jc w:val="both"/>
              <w:rPr>
                <w:rFonts w:ascii="Times New Roman" w:hAnsi="Times New Roman"/>
                <w:szCs w:val="24"/>
                <w:lang w:val="ru-RU"/>
              </w:rPr>
            </w:pPr>
          </w:p>
          <w:p w14:paraId="4CFE4301" w14:textId="77777777" w:rsidR="00303CCA" w:rsidRDefault="00303CCA" w:rsidP="00CD5C48">
            <w:pPr>
              <w:pStyle w:val="11"/>
              <w:jc w:val="both"/>
              <w:rPr>
                <w:rFonts w:ascii="Times New Roman" w:hAnsi="Times New Roman"/>
                <w:szCs w:val="24"/>
                <w:lang w:val="ru-RU"/>
              </w:rPr>
            </w:pPr>
          </w:p>
          <w:p w14:paraId="036BC8A3" w14:textId="77777777" w:rsidR="00303CCA" w:rsidRDefault="00303CCA" w:rsidP="00CD5C48">
            <w:pPr>
              <w:pStyle w:val="11"/>
              <w:jc w:val="both"/>
              <w:rPr>
                <w:rFonts w:ascii="Times New Roman" w:hAnsi="Times New Roman"/>
                <w:szCs w:val="24"/>
                <w:lang w:val="ru-RU"/>
              </w:rPr>
            </w:pPr>
          </w:p>
          <w:p w14:paraId="75A334D9" w14:textId="77777777" w:rsidR="00303CCA" w:rsidRDefault="00303CCA" w:rsidP="00CD5C48">
            <w:pPr>
              <w:pStyle w:val="11"/>
              <w:jc w:val="both"/>
              <w:rPr>
                <w:rFonts w:ascii="Times New Roman" w:hAnsi="Times New Roman"/>
                <w:szCs w:val="24"/>
                <w:lang w:val="ru-RU"/>
              </w:rPr>
            </w:pPr>
          </w:p>
          <w:p w14:paraId="616D6091" w14:textId="77777777" w:rsidR="00303CCA" w:rsidRDefault="00303CCA" w:rsidP="00CD5C48">
            <w:pPr>
              <w:pStyle w:val="11"/>
              <w:jc w:val="both"/>
              <w:rPr>
                <w:rFonts w:ascii="Times New Roman" w:hAnsi="Times New Roman"/>
                <w:szCs w:val="24"/>
                <w:lang w:val="ru-RU"/>
              </w:rPr>
            </w:pPr>
          </w:p>
          <w:p w14:paraId="7CB2A0B6" w14:textId="77777777" w:rsidR="00303CCA" w:rsidRDefault="00303CCA" w:rsidP="00CD5C48">
            <w:pPr>
              <w:pStyle w:val="11"/>
              <w:jc w:val="both"/>
              <w:rPr>
                <w:rFonts w:ascii="Times New Roman" w:hAnsi="Times New Roman"/>
                <w:szCs w:val="24"/>
                <w:lang w:val="ru-RU"/>
              </w:rPr>
            </w:pPr>
          </w:p>
          <w:p w14:paraId="180031AF" w14:textId="77777777" w:rsidR="00303CCA" w:rsidRDefault="00303CCA" w:rsidP="00CD5C48">
            <w:pPr>
              <w:pStyle w:val="11"/>
              <w:jc w:val="both"/>
              <w:rPr>
                <w:rFonts w:ascii="Times New Roman" w:hAnsi="Times New Roman"/>
                <w:szCs w:val="24"/>
                <w:lang w:val="ru-RU"/>
              </w:rPr>
            </w:pPr>
          </w:p>
          <w:p w14:paraId="4CFEBC03" w14:textId="77777777" w:rsidR="00303CCA" w:rsidRDefault="00303CCA" w:rsidP="00CD5C48">
            <w:pPr>
              <w:pStyle w:val="11"/>
              <w:jc w:val="both"/>
              <w:rPr>
                <w:rFonts w:ascii="Times New Roman" w:hAnsi="Times New Roman"/>
                <w:szCs w:val="24"/>
                <w:lang w:val="ru-RU"/>
              </w:rPr>
            </w:pPr>
          </w:p>
          <w:p w14:paraId="3187EF38" w14:textId="77777777" w:rsidR="00303CCA" w:rsidRDefault="00303CCA" w:rsidP="00CD5C48">
            <w:pPr>
              <w:pStyle w:val="11"/>
              <w:jc w:val="both"/>
              <w:rPr>
                <w:rFonts w:ascii="Times New Roman" w:hAnsi="Times New Roman"/>
                <w:szCs w:val="24"/>
                <w:lang w:val="ru-RU"/>
              </w:rPr>
            </w:pPr>
          </w:p>
          <w:p w14:paraId="28A30FF5" w14:textId="77777777" w:rsidR="00303CCA" w:rsidRDefault="00303CCA" w:rsidP="00CD5C48">
            <w:pPr>
              <w:pStyle w:val="11"/>
              <w:jc w:val="both"/>
              <w:rPr>
                <w:rFonts w:ascii="Times New Roman" w:hAnsi="Times New Roman"/>
                <w:szCs w:val="24"/>
                <w:lang w:val="ru-RU"/>
              </w:rPr>
            </w:pPr>
          </w:p>
          <w:p w14:paraId="4DBD3FC9" w14:textId="77777777" w:rsidR="00303CCA" w:rsidRDefault="00303CCA" w:rsidP="00CD5C48">
            <w:pPr>
              <w:pStyle w:val="11"/>
              <w:jc w:val="both"/>
              <w:rPr>
                <w:rFonts w:ascii="Times New Roman" w:hAnsi="Times New Roman"/>
                <w:szCs w:val="24"/>
                <w:lang w:val="ru-RU"/>
              </w:rPr>
            </w:pPr>
          </w:p>
          <w:p w14:paraId="1CECD602" w14:textId="77777777" w:rsidR="00303CCA" w:rsidRDefault="00303CCA" w:rsidP="00CD5C48">
            <w:pPr>
              <w:pStyle w:val="11"/>
              <w:jc w:val="both"/>
              <w:rPr>
                <w:rFonts w:ascii="Times New Roman" w:hAnsi="Times New Roman"/>
                <w:szCs w:val="24"/>
                <w:lang w:val="ru-RU"/>
              </w:rPr>
            </w:pPr>
          </w:p>
          <w:p w14:paraId="1B996AB2" w14:textId="77777777" w:rsidR="00303CCA" w:rsidRDefault="00303CCA" w:rsidP="00CD5C48">
            <w:pPr>
              <w:pStyle w:val="11"/>
              <w:jc w:val="both"/>
              <w:rPr>
                <w:rFonts w:ascii="Times New Roman" w:hAnsi="Times New Roman"/>
                <w:szCs w:val="24"/>
                <w:lang w:val="ru-RU"/>
              </w:rPr>
            </w:pPr>
          </w:p>
          <w:p w14:paraId="58AEEA36" w14:textId="77777777" w:rsidR="00303CCA" w:rsidRDefault="00303CCA" w:rsidP="00CD5C48">
            <w:pPr>
              <w:pStyle w:val="11"/>
              <w:jc w:val="both"/>
              <w:rPr>
                <w:rFonts w:ascii="Times New Roman" w:hAnsi="Times New Roman"/>
                <w:szCs w:val="24"/>
                <w:lang w:val="ru-RU"/>
              </w:rPr>
            </w:pPr>
          </w:p>
          <w:p w14:paraId="677522BA" w14:textId="77777777" w:rsidR="00303CCA" w:rsidRDefault="00303CCA" w:rsidP="00CD5C48">
            <w:pPr>
              <w:pStyle w:val="11"/>
              <w:jc w:val="both"/>
              <w:rPr>
                <w:rFonts w:ascii="Times New Roman" w:hAnsi="Times New Roman"/>
                <w:szCs w:val="24"/>
                <w:lang w:val="ru-RU"/>
              </w:rPr>
            </w:pPr>
          </w:p>
          <w:p w14:paraId="1907A274" w14:textId="77777777" w:rsidR="00303CCA" w:rsidRDefault="00303CCA" w:rsidP="00CD5C48">
            <w:pPr>
              <w:pStyle w:val="11"/>
              <w:jc w:val="both"/>
              <w:rPr>
                <w:rFonts w:ascii="Times New Roman" w:hAnsi="Times New Roman"/>
                <w:szCs w:val="24"/>
                <w:lang w:val="ru-RU"/>
              </w:rPr>
            </w:pPr>
          </w:p>
          <w:p w14:paraId="18012172" w14:textId="77777777" w:rsidR="00303CCA" w:rsidRDefault="00303CCA" w:rsidP="00CD5C48">
            <w:pPr>
              <w:pStyle w:val="11"/>
              <w:jc w:val="both"/>
              <w:rPr>
                <w:rFonts w:ascii="Times New Roman" w:hAnsi="Times New Roman"/>
                <w:szCs w:val="24"/>
                <w:lang w:val="ru-RU"/>
              </w:rPr>
            </w:pPr>
          </w:p>
          <w:p w14:paraId="316025ED" w14:textId="77777777" w:rsidR="00303CCA" w:rsidRDefault="00303CCA" w:rsidP="00CD5C48">
            <w:pPr>
              <w:pStyle w:val="11"/>
              <w:jc w:val="both"/>
              <w:rPr>
                <w:rFonts w:ascii="Times New Roman" w:hAnsi="Times New Roman"/>
                <w:szCs w:val="24"/>
                <w:lang w:val="ru-RU"/>
              </w:rPr>
            </w:pPr>
          </w:p>
          <w:p w14:paraId="050B171B" w14:textId="77777777" w:rsidR="00303CCA" w:rsidRDefault="00303CCA" w:rsidP="00CD5C48">
            <w:pPr>
              <w:pStyle w:val="11"/>
              <w:jc w:val="both"/>
              <w:rPr>
                <w:rFonts w:ascii="Times New Roman" w:hAnsi="Times New Roman"/>
                <w:szCs w:val="24"/>
                <w:lang w:val="ru-RU"/>
              </w:rPr>
            </w:pPr>
          </w:p>
          <w:p w14:paraId="38969274" w14:textId="77777777" w:rsidR="00303CCA" w:rsidRDefault="00303CCA" w:rsidP="00CD5C48">
            <w:pPr>
              <w:pStyle w:val="11"/>
              <w:jc w:val="both"/>
              <w:rPr>
                <w:rFonts w:ascii="Times New Roman" w:hAnsi="Times New Roman"/>
                <w:szCs w:val="24"/>
                <w:lang w:val="ru-RU"/>
              </w:rPr>
            </w:pPr>
          </w:p>
          <w:p w14:paraId="78AA7793" w14:textId="77777777" w:rsidR="00303CCA" w:rsidRDefault="00303CCA" w:rsidP="00CD5C48">
            <w:pPr>
              <w:pStyle w:val="11"/>
              <w:jc w:val="both"/>
              <w:rPr>
                <w:rFonts w:ascii="Times New Roman" w:hAnsi="Times New Roman"/>
                <w:szCs w:val="24"/>
                <w:lang w:val="ru-RU"/>
              </w:rPr>
            </w:pPr>
          </w:p>
          <w:p w14:paraId="0B40BE8F" w14:textId="77777777" w:rsidR="00303CCA" w:rsidRDefault="00303CCA" w:rsidP="00CD5C48">
            <w:pPr>
              <w:pStyle w:val="11"/>
              <w:jc w:val="both"/>
              <w:rPr>
                <w:rFonts w:ascii="Times New Roman" w:hAnsi="Times New Roman"/>
                <w:szCs w:val="24"/>
                <w:lang w:val="ru-RU"/>
              </w:rPr>
            </w:pPr>
          </w:p>
          <w:p w14:paraId="6B2B3647" w14:textId="77777777" w:rsidR="00303CCA" w:rsidRDefault="00303CCA" w:rsidP="00CD5C48">
            <w:pPr>
              <w:pStyle w:val="11"/>
              <w:jc w:val="both"/>
              <w:rPr>
                <w:rFonts w:ascii="Times New Roman" w:hAnsi="Times New Roman"/>
                <w:szCs w:val="24"/>
                <w:lang w:val="ru-RU"/>
              </w:rPr>
            </w:pPr>
          </w:p>
          <w:p w14:paraId="46DB7298" w14:textId="77777777" w:rsidR="00303CCA" w:rsidRDefault="00303CCA" w:rsidP="00CD5C48">
            <w:pPr>
              <w:pStyle w:val="11"/>
              <w:jc w:val="both"/>
              <w:rPr>
                <w:rFonts w:ascii="Times New Roman" w:hAnsi="Times New Roman"/>
                <w:szCs w:val="24"/>
                <w:lang w:val="ru-RU"/>
              </w:rPr>
            </w:pPr>
          </w:p>
          <w:p w14:paraId="73771A77" w14:textId="77777777" w:rsidR="00303CCA" w:rsidRDefault="00303CCA" w:rsidP="00CD5C48">
            <w:pPr>
              <w:pStyle w:val="11"/>
              <w:jc w:val="both"/>
              <w:rPr>
                <w:rFonts w:ascii="Times New Roman" w:hAnsi="Times New Roman"/>
                <w:szCs w:val="24"/>
                <w:lang w:val="ru-RU"/>
              </w:rPr>
            </w:pPr>
          </w:p>
          <w:p w14:paraId="0342DA7E" w14:textId="77777777" w:rsidR="00303CCA" w:rsidRDefault="00303CCA" w:rsidP="00CD5C48">
            <w:pPr>
              <w:pStyle w:val="11"/>
              <w:jc w:val="both"/>
              <w:rPr>
                <w:rFonts w:ascii="Times New Roman" w:hAnsi="Times New Roman"/>
                <w:szCs w:val="24"/>
                <w:lang w:val="ru-RU"/>
              </w:rPr>
            </w:pPr>
          </w:p>
          <w:p w14:paraId="35C957AD" w14:textId="77777777" w:rsidR="00303CCA" w:rsidRDefault="00303CCA" w:rsidP="00CD5C48">
            <w:pPr>
              <w:pStyle w:val="11"/>
              <w:jc w:val="both"/>
              <w:rPr>
                <w:rFonts w:ascii="Times New Roman" w:hAnsi="Times New Roman"/>
                <w:szCs w:val="24"/>
                <w:lang w:val="ru-RU"/>
              </w:rPr>
            </w:pPr>
          </w:p>
          <w:p w14:paraId="013C8245" w14:textId="77777777" w:rsidR="00303CCA" w:rsidRDefault="00303CCA" w:rsidP="00CD5C48">
            <w:pPr>
              <w:pStyle w:val="11"/>
              <w:jc w:val="both"/>
              <w:rPr>
                <w:rFonts w:ascii="Times New Roman" w:hAnsi="Times New Roman"/>
                <w:szCs w:val="24"/>
                <w:lang w:val="ru-RU"/>
              </w:rPr>
            </w:pPr>
          </w:p>
          <w:p w14:paraId="024A0539" w14:textId="77777777" w:rsidR="00303CCA" w:rsidRDefault="00303CCA" w:rsidP="00CD5C48">
            <w:pPr>
              <w:pStyle w:val="11"/>
              <w:jc w:val="both"/>
              <w:rPr>
                <w:rFonts w:ascii="Times New Roman" w:hAnsi="Times New Roman"/>
                <w:szCs w:val="24"/>
                <w:lang w:val="ru-RU"/>
              </w:rPr>
            </w:pPr>
          </w:p>
          <w:p w14:paraId="45262750" w14:textId="77777777" w:rsidR="00303CCA" w:rsidRDefault="00303CCA" w:rsidP="00CD5C48">
            <w:pPr>
              <w:pStyle w:val="11"/>
              <w:jc w:val="both"/>
              <w:rPr>
                <w:rFonts w:ascii="Times New Roman" w:hAnsi="Times New Roman"/>
                <w:szCs w:val="24"/>
                <w:lang w:val="ru-RU"/>
              </w:rPr>
            </w:pPr>
          </w:p>
          <w:p w14:paraId="33E0B3C3" w14:textId="77777777" w:rsidR="00303CCA" w:rsidRDefault="00303CCA" w:rsidP="00CD5C48">
            <w:pPr>
              <w:pStyle w:val="11"/>
              <w:jc w:val="both"/>
              <w:rPr>
                <w:rFonts w:ascii="Times New Roman" w:hAnsi="Times New Roman"/>
                <w:szCs w:val="24"/>
                <w:lang w:val="ru-RU"/>
              </w:rPr>
            </w:pPr>
          </w:p>
          <w:p w14:paraId="6105E40B" w14:textId="77777777" w:rsidR="00303CCA" w:rsidRDefault="00303CCA" w:rsidP="00CD5C48">
            <w:pPr>
              <w:pStyle w:val="11"/>
              <w:jc w:val="both"/>
              <w:rPr>
                <w:rFonts w:ascii="Times New Roman" w:hAnsi="Times New Roman"/>
                <w:szCs w:val="24"/>
                <w:lang w:val="ru-RU"/>
              </w:rPr>
            </w:pPr>
          </w:p>
          <w:p w14:paraId="394A89E6" w14:textId="77777777" w:rsidR="00303CCA" w:rsidRDefault="00303CCA" w:rsidP="00CD5C48">
            <w:pPr>
              <w:pStyle w:val="11"/>
              <w:jc w:val="both"/>
              <w:rPr>
                <w:rFonts w:ascii="Times New Roman" w:hAnsi="Times New Roman"/>
                <w:szCs w:val="24"/>
                <w:lang w:val="ru-RU"/>
              </w:rPr>
            </w:pPr>
          </w:p>
          <w:p w14:paraId="38734F97" w14:textId="77777777" w:rsidR="00303CCA" w:rsidRDefault="00303CCA" w:rsidP="00CD5C48">
            <w:pPr>
              <w:pStyle w:val="11"/>
              <w:jc w:val="both"/>
              <w:rPr>
                <w:rFonts w:ascii="Times New Roman" w:hAnsi="Times New Roman"/>
                <w:szCs w:val="24"/>
                <w:lang w:val="ru-RU"/>
              </w:rPr>
            </w:pPr>
          </w:p>
          <w:p w14:paraId="2189C5C0" w14:textId="77777777" w:rsidR="00303CCA" w:rsidRDefault="00303CCA" w:rsidP="00CD5C48">
            <w:pPr>
              <w:pStyle w:val="11"/>
              <w:jc w:val="both"/>
              <w:rPr>
                <w:rFonts w:ascii="Times New Roman" w:hAnsi="Times New Roman"/>
                <w:szCs w:val="24"/>
                <w:lang w:val="ru-RU"/>
              </w:rPr>
            </w:pPr>
          </w:p>
          <w:p w14:paraId="29E6CBA8" w14:textId="77777777" w:rsidR="00303CCA" w:rsidRDefault="00303CCA" w:rsidP="00CD5C48">
            <w:pPr>
              <w:pStyle w:val="11"/>
              <w:jc w:val="both"/>
              <w:rPr>
                <w:rFonts w:ascii="Times New Roman" w:hAnsi="Times New Roman"/>
                <w:szCs w:val="24"/>
                <w:lang w:val="ru-RU"/>
              </w:rPr>
            </w:pPr>
          </w:p>
          <w:p w14:paraId="57118612" w14:textId="77777777" w:rsidR="00303CCA" w:rsidRDefault="00303CCA" w:rsidP="00CD5C48">
            <w:pPr>
              <w:pStyle w:val="11"/>
              <w:jc w:val="both"/>
              <w:rPr>
                <w:rFonts w:ascii="Times New Roman" w:hAnsi="Times New Roman"/>
                <w:szCs w:val="24"/>
                <w:lang w:val="ru-RU"/>
              </w:rPr>
            </w:pPr>
          </w:p>
          <w:p w14:paraId="0436B88E" w14:textId="77777777" w:rsidR="00303CCA" w:rsidRDefault="00303CCA" w:rsidP="00CD5C48">
            <w:pPr>
              <w:pStyle w:val="11"/>
              <w:jc w:val="both"/>
              <w:rPr>
                <w:rFonts w:ascii="Times New Roman" w:hAnsi="Times New Roman"/>
                <w:szCs w:val="24"/>
                <w:lang w:val="ru-RU"/>
              </w:rPr>
            </w:pPr>
          </w:p>
          <w:p w14:paraId="7C7DF53E" w14:textId="77777777" w:rsidR="00303CCA" w:rsidRDefault="00303CCA" w:rsidP="00CD5C48">
            <w:pPr>
              <w:pStyle w:val="11"/>
              <w:jc w:val="both"/>
              <w:rPr>
                <w:rFonts w:ascii="Times New Roman" w:hAnsi="Times New Roman"/>
                <w:szCs w:val="24"/>
                <w:lang w:val="ru-RU"/>
              </w:rPr>
            </w:pPr>
          </w:p>
          <w:p w14:paraId="4868B74D" w14:textId="77777777" w:rsidR="00303CCA" w:rsidRDefault="00303CCA" w:rsidP="00CD5C48">
            <w:pPr>
              <w:pStyle w:val="11"/>
              <w:jc w:val="both"/>
              <w:rPr>
                <w:rFonts w:ascii="Times New Roman" w:hAnsi="Times New Roman"/>
                <w:szCs w:val="24"/>
                <w:lang w:val="ru-RU"/>
              </w:rPr>
            </w:pPr>
          </w:p>
          <w:p w14:paraId="43E1852D" w14:textId="77777777" w:rsidR="00303CCA" w:rsidRDefault="00303CCA" w:rsidP="00CD5C48">
            <w:pPr>
              <w:pStyle w:val="11"/>
              <w:jc w:val="both"/>
              <w:rPr>
                <w:rFonts w:ascii="Times New Roman" w:hAnsi="Times New Roman"/>
                <w:szCs w:val="24"/>
                <w:lang w:val="ru-RU"/>
              </w:rPr>
            </w:pPr>
          </w:p>
          <w:p w14:paraId="5DBA427E" w14:textId="77777777" w:rsidR="00303CCA" w:rsidRDefault="00303CCA" w:rsidP="00CD5C48">
            <w:pPr>
              <w:pStyle w:val="11"/>
              <w:jc w:val="both"/>
              <w:rPr>
                <w:rFonts w:ascii="Times New Roman" w:hAnsi="Times New Roman"/>
                <w:szCs w:val="24"/>
                <w:lang w:val="ru-RU"/>
              </w:rPr>
            </w:pPr>
          </w:p>
          <w:p w14:paraId="02D5602D" w14:textId="77777777" w:rsidR="00303CCA" w:rsidRDefault="00303CCA" w:rsidP="00CD5C48">
            <w:pPr>
              <w:pStyle w:val="11"/>
              <w:jc w:val="both"/>
              <w:rPr>
                <w:rFonts w:ascii="Times New Roman" w:hAnsi="Times New Roman"/>
                <w:szCs w:val="24"/>
                <w:lang w:val="ru-RU"/>
              </w:rPr>
            </w:pPr>
          </w:p>
          <w:p w14:paraId="377BC588" w14:textId="77777777" w:rsidR="00303CCA" w:rsidRDefault="00303CCA" w:rsidP="00CD5C48">
            <w:pPr>
              <w:pStyle w:val="11"/>
              <w:jc w:val="both"/>
              <w:rPr>
                <w:rFonts w:ascii="Times New Roman" w:hAnsi="Times New Roman"/>
                <w:szCs w:val="24"/>
                <w:lang w:val="ru-RU"/>
              </w:rPr>
            </w:pPr>
          </w:p>
          <w:p w14:paraId="4F83CA54" w14:textId="77777777" w:rsidR="00303CCA" w:rsidRDefault="00303CCA" w:rsidP="00CD5C48">
            <w:pPr>
              <w:pStyle w:val="11"/>
              <w:jc w:val="both"/>
              <w:rPr>
                <w:rFonts w:ascii="Times New Roman" w:hAnsi="Times New Roman"/>
                <w:szCs w:val="24"/>
                <w:lang w:val="ru-RU"/>
              </w:rPr>
            </w:pPr>
          </w:p>
          <w:p w14:paraId="2937EE61" w14:textId="77777777" w:rsidR="00303CCA" w:rsidRDefault="00303CCA" w:rsidP="00CD5C48">
            <w:pPr>
              <w:pStyle w:val="11"/>
              <w:jc w:val="both"/>
              <w:rPr>
                <w:rFonts w:ascii="Times New Roman" w:hAnsi="Times New Roman"/>
                <w:szCs w:val="24"/>
                <w:lang w:val="ru-RU"/>
              </w:rPr>
            </w:pPr>
          </w:p>
          <w:p w14:paraId="3E4086D8" w14:textId="77777777" w:rsidR="00303CCA" w:rsidRDefault="00303CCA" w:rsidP="00CD5C48">
            <w:pPr>
              <w:pStyle w:val="11"/>
              <w:jc w:val="both"/>
              <w:rPr>
                <w:rFonts w:ascii="Times New Roman" w:hAnsi="Times New Roman"/>
                <w:szCs w:val="24"/>
                <w:lang w:val="ru-RU"/>
              </w:rPr>
            </w:pPr>
          </w:p>
          <w:p w14:paraId="2CEEE793" w14:textId="77777777" w:rsidR="00303CCA" w:rsidRDefault="00303CCA" w:rsidP="00CD5C48">
            <w:pPr>
              <w:pStyle w:val="11"/>
              <w:jc w:val="both"/>
              <w:rPr>
                <w:rFonts w:ascii="Times New Roman" w:hAnsi="Times New Roman"/>
                <w:szCs w:val="24"/>
                <w:lang w:val="ru-RU"/>
              </w:rPr>
            </w:pPr>
          </w:p>
          <w:p w14:paraId="211BC82D" w14:textId="77777777" w:rsidR="00303CCA" w:rsidRDefault="00303CCA" w:rsidP="00CD5C48">
            <w:pPr>
              <w:pStyle w:val="11"/>
              <w:jc w:val="both"/>
              <w:rPr>
                <w:rFonts w:ascii="Times New Roman" w:hAnsi="Times New Roman"/>
                <w:szCs w:val="24"/>
                <w:lang w:val="ru-RU"/>
              </w:rPr>
            </w:pPr>
          </w:p>
          <w:p w14:paraId="12516D96" w14:textId="77777777" w:rsidR="00303CCA" w:rsidRDefault="00303CCA" w:rsidP="00CD5C48">
            <w:pPr>
              <w:pStyle w:val="11"/>
              <w:jc w:val="both"/>
              <w:rPr>
                <w:rFonts w:ascii="Times New Roman" w:hAnsi="Times New Roman"/>
                <w:szCs w:val="24"/>
                <w:lang w:val="ru-RU"/>
              </w:rPr>
            </w:pPr>
          </w:p>
          <w:p w14:paraId="06059C1E" w14:textId="77777777" w:rsidR="00303CCA" w:rsidRDefault="00303CCA" w:rsidP="00CD5C48">
            <w:pPr>
              <w:pStyle w:val="11"/>
              <w:jc w:val="both"/>
              <w:rPr>
                <w:rFonts w:ascii="Times New Roman" w:hAnsi="Times New Roman"/>
                <w:szCs w:val="24"/>
                <w:lang w:val="ru-RU"/>
              </w:rPr>
            </w:pPr>
          </w:p>
          <w:p w14:paraId="40BE7605" w14:textId="77777777" w:rsidR="00303CCA" w:rsidRDefault="00303CCA" w:rsidP="00CD5C48">
            <w:pPr>
              <w:pStyle w:val="11"/>
              <w:jc w:val="both"/>
              <w:rPr>
                <w:rFonts w:ascii="Times New Roman" w:hAnsi="Times New Roman"/>
                <w:szCs w:val="24"/>
                <w:lang w:val="ru-RU"/>
              </w:rPr>
            </w:pPr>
          </w:p>
          <w:p w14:paraId="71C58A92" w14:textId="77777777" w:rsidR="00303CCA" w:rsidRDefault="00303CCA" w:rsidP="00CD5C48">
            <w:pPr>
              <w:pStyle w:val="11"/>
              <w:jc w:val="both"/>
              <w:rPr>
                <w:rFonts w:ascii="Times New Roman" w:hAnsi="Times New Roman"/>
                <w:szCs w:val="24"/>
                <w:lang w:val="ru-RU"/>
              </w:rPr>
            </w:pPr>
          </w:p>
          <w:p w14:paraId="41CD79C1" w14:textId="77777777" w:rsidR="00303CCA" w:rsidRDefault="00303CCA" w:rsidP="00CD5C48">
            <w:pPr>
              <w:pStyle w:val="11"/>
              <w:jc w:val="both"/>
              <w:rPr>
                <w:rFonts w:ascii="Times New Roman" w:hAnsi="Times New Roman"/>
                <w:szCs w:val="24"/>
                <w:lang w:val="ru-RU"/>
              </w:rPr>
            </w:pPr>
          </w:p>
          <w:p w14:paraId="51BD835F" w14:textId="77777777" w:rsidR="00303CCA" w:rsidRDefault="00303CCA" w:rsidP="00CD5C48">
            <w:pPr>
              <w:pStyle w:val="11"/>
              <w:jc w:val="both"/>
              <w:rPr>
                <w:rFonts w:ascii="Times New Roman" w:hAnsi="Times New Roman"/>
                <w:szCs w:val="24"/>
                <w:lang w:val="ru-RU"/>
              </w:rPr>
            </w:pPr>
          </w:p>
          <w:p w14:paraId="4D3CA3EE" w14:textId="77777777" w:rsidR="00303CCA" w:rsidRDefault="00303CCA" w:rsidP="00CD5C48">
            <w:pPr>
              <w:pStyle w:val="11"/>
              <w:jc w:val="both"/>
              <w:rPr>
                <w:rFonts w:ascii="Times New Roman" w:hAnsi="Times New Roman"/>
                <w:szCs w:val="24"/>
                <w:lang w:val="ru-RU"/>
              </w:rPr>
            </w:pPr>
          </w:p>
          <w:p w14:paraId="376B31D1" w14:textId="77777777" w:rsidR="00303CCA" w:rsidRDefault="00303CCA" w:rsidP="00CD5C48">
            <w:pPr>
              <w:pStyle w:val="11"/>
              <w:jc w:val="both"/>
              <w:rPr>
                <w:rFonts w:ascii="Times New Roman" w:hAnsi="Times New Roman"/>
                <w:szCs w:val="24"/>
                <w:lang w:val="ru-RU"/>
              </w:rPr>
            </w:pPr>
          </w:p>
          <w:p w14:paraId="3A453309" w14:textId="77777777" w:rsidR="00303CCA" w:rsidRDefault="00303CCA" w:rsidP="00CD5C48">
            <w:pPr>
              <w:pStyle w:val="11"/>
              <w:jc w:val="both"/>
              <w:rPr>
                <w:rFonts w:ascii="Times New Roman" w:hAnsi="Times New Roman"/>
                <w:szCs w:val="24"/>
                <w:lang w:val="ru-RU"/>
              </w:rPr>
            </w:pPr>
          </w:p>
          <w:p w14:paraId="6ED31553" w14:textId="77777777" w:rsidR="00303CCA" w:rsidRDefault="00303CCA" w:rsidP="00CD5C48">
            <w:pPr>
              <w:pStyle w:val="11"/>
              <w:jc w:val="both"/>
              <w:rPr>
                <w:rFonts w:ascii="Times New Roman" w:hAnsi="Times New Roman"/>
                <w:szCs w:val="24"/>
                <w:lang w:val="ru-RU"/>
              </w:rPr>
            </w:pPr>
          </w:p>
          <w:p w14:paraId="3CAAFF09" w14:textId="77777777" w:rsidR="00303CCA" w:rsidRDefault="00303CCA" w:rsidP="00CD5C48">
            <w:pPr>
              <w:pStyle w:val="11"/>
              <w:jc w:val="both"/>
              <w:rPr>
                <w:rFonts w:ascii="Times New Roman" w:hAnsi="Times New Roman"/>
                <w:szCs w:val="24"/>
                <w:lang w:val="ru-RU"/>
              </w:rPr>
            </w:pPr>
          </w:p>
          <w:p w14:paraId="29234672" w14:textId="77777777" w:rsidR="00303CCA" w:rsidRDefault="00303CCA" w:rsidP="00CD5C48">
            <w:pPr>
              <w:pStyle w:val="11"/>
              <w:jc w:val="both"/>
              <w:rPr>
                <w:rFonts w:ascii="Times New Roman" w:hAnsi="Times New Roman"/>
                <w:szCs w:val="24"/>
                <w:lang w:val="ru-RU"/>
              </w:rPr>
            </w:pPr>
          </w:p>
          <w:p w14:paraId="744CA0C3" w14:textId="77777777" w:rsidR="00303CCA" w:rsidRDefault="00303CCA" w:rsidP="00CD5C48">
            <w:pPr>
              <w:pStyle w:val="11"/>
              <w:jc w:val="both"/>
              <w:rPr>
                <w:rFonts w:ascii="Times New Roman" w:hAnsi="Times New Roman"/>
                <w:szCs w:val="24"/>
                <w:lang w:val="ru-RU"/>
              </w:rPr>
            </w:pPr>
          </w:p>
          <w:p w14:paraId="7DE8C666" w14:textId="77777777" w:rsidR="00303CCA" w:rsidRDefault="00303CCA" w:rsidP="00CD5C48">
            <w:pPr>
              <w:pStyle w:val="11"/>
              <w:jc w:val="both"/>
              <w:rPr>
                <w:rFonts w:ascii="Times New Roman" w:hAnsi="Times New Roman"/>
                <w:szCs w:val="24"/>
                <w:lang w:val="ru-RU"/>
              </w:rPr>
            </w:pPr>
          </w:p>
          <w:p w14:paraId="193E389E" w14:textId="77777777" w:rsidR="00303CCA" w:rsidRDefault="00303CCA" w:rsidP="00CD5C48">
            <w:pPr>
              <w:pStyle w:val="11"/>
              <w:jc w:val="both"/>
              <w:rPr>
                <w:rFonts w:ascii="Times New Roman" w:hAnsi="Times New Roman"/>
                <w:szCs w:val="24"/>
                <w:lang w:val="ru-RU"/>
              </w:rPr>
            </w:pPr>
          </w:p>
          <w:p w14:paraId="685B4996" w14:textId="77777777" w:rsidR="00303CCA" w:rsidRDefault="00303CCA" w:rsidP="00CD5C48">
            <w:pPr>
              <w:pStyle w:val="11"/>
              <w:jc w:val="both"/>
              <w:rPr>
                <w:rFonts w:ascii="Times New Roman" w:hAnsi="Times New Roman"/>
                <w:szCs w:val="24"/>
                <w:lang w:val="ru-RU"/>
              </w:rPr>
            </w:pPr>
          </w:p>
          <w:p w14:paraId="03C43A5B" w14:textId="77777777" w:rsidR="00303CCA" w:rsidRDefault="00303CCA" w:rsidP="00CD5C48">
            <w:pPr>
              <w:pStyle w:val="11"/>
              <w:jc w:val="both"/>
              <w:rPr>
                <w:rFonts w:ascii="Times New Roman" w:hAnsi="Times New Roman"/>
                <w:szCs w:val="24"/>
                <w:lang w:val="ru-RU"/>
              </w:rPr>
            </w:pPr>
          </w:p>
          <w:p w14:paraId="765FE12E" w14:textId="77777777" w:rsidR="00303CCA" w:rsidRDefault="00303CCA" w:rsidP="00CD5C48">
            <w:pPr>
              <w:pStyle w:val="11"/>
              <w:jc w:val="both"/>
              <w:rPr>
                <w:rFonts w:ascii="Times New Roman" w:hAnsi="Times New Roman"/>
                <w:szCs w:val="24"/>
                <w:lang w:val="ru-RU"/>
              </w:rPr>
            </w:pPr>
          </w:p>
          <w:p w14:paraId="7D58EEC1" w14:textId="77777777" w:rsidR="00303CCA" w:rsidRDefault="00303CCA" w:rsidP="00CD5C48">
            <w:pPr>
              <w:pStyle w:val="11"/>
              <w:jc w:val="both"/>
              <w:rPr>
                <w:rFonts w:ascii="Times New Roman" w:hAnsi="Times New Roman"/>
                <w:szCs w:val="24"/>
                <w:lang w:val="ru-RU"/>
              </w:rPr>
            </w:pPr>
          </w:p>
          <w:p w14:paraId="54C547B0" w14:textId="77777777" w:rsidR="00303CCA" w:rsidRDefault="00303CCA" w:rsidP="00CD5C48">
            <w:pPr>
              <w:pStyle w:val="11"/>
              <w:jc w:val="both"/>
              <w:rPr>
                <w:rFonts w:ascii="Times New Roman" w:hAnsi="Times New Roman"/>
                <w:szCs w:val="24"/>
                <w:lang w:val="ru-RU"/>
              </w:rPr>
            </w:pPr>
          </w:p>
          <w:p w14:paraId="7BF30CA3" w14:textId="77777777" w:rsidR="00303CCA" w:rsidRDefault="00303CCA" w:rsidP="00CD5C48">
            <w:pPr>
              <w:pStyle w:val="11"/>
              <w:jc w:val="both"/>
              <w:rPr>
                <w:rFonts w:ascii="Times New Roman" w:hAnsi="Times New Roman"/>
                <w:szCs w:val="24"/>
                <w:lang w:val="ru-RU"/>
              </w:rPr>
            </w:pPr>
          </w:p>
          <w:p w14:paraId="3B96BF6A" w14:textId="77777777" w:rsidR="00303CCA" w:rsidRDefault="00303CCA" w:rsidP="00CD5C48">
            <w:pPr>
              <w:pStyle w:val="11"/>
              <w:jc w:val="both"/>
              <w:rPr>
                <w:rFonts w:ascii="Times New Roman" w:hAnsi="Times New Roman"/>
                <w:szCs w:val="24"/>
                <w:lang w:val="ru-RU"/>
              </w:rPr>
            </w:pPr>
          </w:p>
          <w:p w14:paraId="4D2212E4" w14:textId="77777777" w:rsidR="00303CCA" w:rsidRDefault="00303CCA" w:rsidP="00CD5C48">
            <w:pPr>
              <w:pStyle w:val="11"/>
              <w:jc w:val="both"/>
              <w:rPr>
                <w:rFonts w:ascii="Times New Roman" w:hAnsi="Times New Roman"/>
                <w:szCs w:val="24"/>
                <w:lang w:val="ru-RU"/>
              </w:rPr>
            </w:pPr>
          </w:p>
          <w:p w14:paraId="1DF943F9" w14:textId="77777777" w:rsidR="00303CCA" w:rsidRDefault="00303CCA" w:rsidP="00CD5C48">
            <w:pPr>
              <w:pStyle w:val="11"/>
              <w:jc w:val="both"/>
              <w:rPr>
                <w:rFonts w:ascii="Times New Roman" w:hAnsi="Times New Roman"/>
                <w:szCs w:val="24"/>
                <w:lang w:val="ru-RU"/>
              </w:rPr>
            </w:pPr>
          </w:p>
          <w:p w14:paraId="7650651A" w14:textId="77777777" w:rsidR="00303CCA" w:rsidRDefault="00303CCA" w:rsidP="00CD5C48">
            <w:pPr>
              <w:pStyle w:val="11"/>
              <w:jc w:val="both"/>
              <w:rPr>
                <w:rFonts w:ascii="Times New Roman" w:hAnsi="Times New Roman"/>
                <w:szCs w:val="24"/>
                <w:lang w:val="ru-RU"/>
              </w:rPr>
            </w:pPr>
          </w:p>
          <w:p w14:paraId="0E27E259" w14:textId="77777777" w:rsidR="00303CCA" w:rsidRDefault="00303CCA" w:rsidP="00CD5C48">
            <w:pPr>
              <w:pStyle w:val="11"/>
              <w:jc w:val="both"/>
              <w:rPr>
                <w:rFonts w:ascii="Times New Roman" w:hAnsi="Times New Roman"/>
                <w:szCs w:val="24"/>
                <w:lang w:val="ru-RU"/>
              </w:rPr>
            </w:pPr>
          </w:p>
          <w:p w14:paraId="7CE27C39" w14:textId="77777777" w:rsidR="00303CCA" w:rsidRDefault="00303CCA" w:rsidP="00CD5C48">
            <w:pPr>
              <w:pStyle w:val="11"/>
              <w:jc w:val="both"/>
              <w:rPr>
                <w:rFonts w:ascii="Times New Roman" w:hAnsi="Times New Roman"/>
                <w:szCs w:val="24"/>
                <w:lang w:val="ru-RU"/>
              </w:rPr>
            </w:pPr>
          </w:p>
          <w:p w14:paraId="6B5CE049" w14:textId="77777777" w:rsidR="00303CCA" w:rsidRDefault="00303CCA" w:rsidP="00CD5C48">
            <w:pPr>
              <w:pStyle w:val="11"/>
              <w:jc w:val="both"/>
              <w:rPr>
                <w:rFonts w:ascii="Times New Roman" w:hAnsi="Times New Roman"/>
                <w:szCs w:val="24"/>
                <w:lang w:val="ru-RU"/>
              </w:rPr>
            </w:pPr>
          </w:p>
          <w:p w14:paraId="7917F0F4" w14:textId="77777777" w:rsidR="00303CCA" w:rsidRDefault="00303CCA" w:rsidP="00CD5C48">
            <w:pPr>
              <w:pStyle w:val="11"/>
              <w:jc w:val="both"/>
              <w:rPr>
                <w:rFonts w:ascii="Times New Roman" w:hAnsi="Times New Roman"/>
                <w:szCs w:val="24"/>
                <w:lang w:val="ru-RU"/>
              </w:rPr>
            </w:pPr>
          </w:p>
          <w:p w14:paraId="28618698" w14:textId="77777777" w:rsidR="00303CCA" w:rsidRDefault="00303CCA" w:rsidP="00CD5C48">
            <w:pPr>
              <w:pStyle w:val="11"/>
              <w:jc w:val="both"/>
              <w:rPr>
                <w:rFonts w:ascii="Times New Roman" w:hAnsi="Times New Roman"/>
                <w:szCs w:val="24"/>
                <w:lang w:val="ru-RU"/>
              </w:rPr>
            </w:pPr>
          </w:p>
          <w:p w14:paraId="6B5912CE" w14:textId="77777777" w:rsidR="00303CCA" w:rsidRDefault="00303CCA" w:rsidP="00CD5C48">
            <w:pPr>
              <w:pStyle w:val="11"/>
              <w:jc w:val="both"/>
              <w:rPr>
                <w:rFonts w:ascii="Times New Roman" w:hAnsi="Times New Roman"/>
                <w:szCs w:val="24"/>
                <w:lang w:val="ru-RU"/>
              </w:rPr>
            </w:pPr>
          </w:p>
          <w:p w14:paraId="74FB65B1" w14:textId="77777777" w:rsidR="00303CCA" w:rsidRDefault="00303CCA" w:rsidP="00CD5C48">
            <w:pPr>
              <w:pStyle w:val="11"/>
              <w:jc w:val="both"/>
              <w:rPr>
                <w:rFonts w:ascii="Times New Roman" w:hAnsi="Times New Roman"/>
                <w:szCs w:val="24"/>
                <w:lang w:val="ru-RU"/>
              </w:rPr>
            </w:pPr>
          </w:p>
          <w:p w14:paraId="2302D0D1" w14:textId="77777777" w:rsidR="00303CCA" w:rsidRDefault="00303CCA" w:rsidP="00CD5C48">
            <w:pPr>
              <w:pStyle w:val="11"/>
              <w:jc w:val="both"/>
              <w:rPr>
                <w:rFonts w:ascii="Times New Roman" w:hAnsi="Times New Roman"/>
                <w:szCs w:val="24"/>
                <w:lang w:val="ru-RU"/>
              </w:rPr>
            </w:pPr>
          </w:p>
          <w:p w14:paraId="48EA250C" w14:textId="77777777" w:rsidR="00303CCA" w:rsidRDefault="00303CCA" w:rsidP="00CD5C48">
            <w:pPr>
              <w:pStyle w:val="11"/>
              <w:jc w:val="both"/>
              <w:rPr>
                <w:rFonts w:ascii="Times New Roman" w:hAnsi="Times New Roman"/>
                <w:szCs w:val="24"/>
                <w:lang w:val="ru-RU"/>
              </w:rPr>
            </w:pPr>
          </w:p>
          <w:p w14:paraId="55D67E51" w14:textId="77777777" w:rsidR="00303CCA" w:rsidRDefault="00303CCA" w:rsidP="00CD5C48">
            <w:pPr>
              <w:pStyle w:val="11"/>
              <w:jc w:val="both"/>
              <w:rPr>
                <w:rFonts w:ascii="Times New Roman" w:hAnsi="Times New Roman"/>
                <w:szCs w:val="24"/>
                <w:lang w:val="ru-RU"/>
              </w:rPr>
            </w:pPr>
          </w:p>
          <w:p w14:paraId="6CE84533" w14:textId="77777777" w:rsidR="00303CCA" w:rsidRDefault="00303CCA" w:rsidP="00CD5C48">
            <w:pPr>
              <w:pStyle w:val="11"/>
              <w:jc w:val="both"/>
              <w:rPr>
                <w:rFonts w:ascii="Times New Roman" w:hAnsi="Times New Roman"/>
                <w:szCs w:val="24"/>
                <w:lang w:val="ru-RU"/>
              </w:rPr>
            </w:pPr>
          </w:p>
          <w:p w14:paraId="75E30BA2" w14:textId="77777777" w:rsidR="00303CCA" w:rsidRDefault="00303CCA" w:rsidP="00CD5C48">
            <w:pPr>
              <w:pStyle w:val="11"/>
              <w:jc w:val="both"/>
              <w:rPr>
                <w:rFonts w:ascii="Times New Roman" w:hAnsi="Times New Roman"/>
                <w:szCs w:val="24"/>
                <w:lang w:val="ru-RU"/>
              </w:rPr>
            </w:pPr>
          </w:p>
          <w:p w14:paraId="609DDA40" w14:textId="77777777" w:rsidR="00303CCA" w:rsidRDefault="00303CCA" w:rsidP="00CD5C48">
            <w:pPr>
              <w:pStyle w:val="11"/>
              <w:jc w:val="both"/>
              <w:rPr>
                <w:rFonts w:ascii="Times New Roman" w:hAnsi="Times New Roman"/>
                <w:szCs w:val="24"/>
                <w:lang w:val="ru-RU"/>
              </w:rPr>
            </w:pPr>
          </w:p>
          <w:p w14:paraId="5788655B" w14:textId="77777777" w:rsidR="00303CCA" w:rsidRDefault="00303CCA" w:rsidP="00CD5C48">
            <w:pPr>
              <w:pStyle w:val="11"/>
              <w:jc w:val="both"/>
              <w:rPr>
                <w:rFonts w:ascii="Times New Roman" w:hAnsi="Times New Roman"/>
                <w:szCs w:val="24"/>
                <w:lang w:val="ru-RU"/>
              </w:rPr>
            </w:pPr>
          </w:p>
          <w:p w14:paraId="2C376733" w14:textId="77777777" w:rsidR="00303CCA" w:rsidRDefault="00303CCA" w:rsidP="00CD5C48">
            <w:pPr>
              <w:pStyle w:val="11"/>
              <w:jc w:val="both"/>
              <w:rPr>
                <w:rFonts w:ascii="Times New Roman" w:hAnsi="Times New Roman"/>
                <w:szCs w:val="24"/>
                <w:lang w:val="ru-RU"/>
              </w:rPr>
            </w:pPr>
          </w:p>
          <w:p w14:paraId="71224B78" w14:textId="77777777" w:rsidR="00303CCA" w:rsidRDefault="00303CCA" w:rsidP="00CD5C48">
            <w:pPr>
              <w:pStyle w:val="11"/>
              <w:jc w:val="both"/>
              <w:rPr>
                <w:rFonts w:ascii="Times New Roman" w:hAnsi="Times New Roman"/>
                <w:szCs w:val="24"/>
                <w:lang w:val="ru-RU"/>
              </w:rPr>
            </w:pPr>
          </w:p>
          <w:p w14:paraId="25CCFA62" w14:textId="77777777" w:rsidR="00303CCA" w:rsidRDefault="00303CCA" w:rsidP="00CD5C48">
            <w:pPr>
              <w:pStyle w:val="11"/>
              <w:jc w:val="both"/>
              <w:rPr>
                <w:rFonts w:ascii="Times New Roman" w:hAnsi="Times New Roman"/>
                <w:szCs w:val="24"/>
                <w:lang w:val="ru-RU"/>
              </w:rPr>
            </w:pPr>
          </w:p>
          <w:p w14:paraId="0F731834" w14:textId="77777777" w:rsidR="00303CCA" w:rsidRDefault="00303CCA" w:rsidP="00CD5C48">
            <w:pPr>
              <w:pStyle w:val="11"/>
              <w:jc w:val="both"/>
              <w:rPr>
                <w:rFonts w:ascii="Times New Roman" w:hAnsi="Times New Roman"/>
                <w:szCs w:val="24"/>
                <w:lang w:val="ru-RU"/>
              </w:rPr>
            </w:pPr>
          </w:p>
          <w:p w14:paraId="01DA3D58" w14:textId="77777777" w:rsidR="00303CCA" w:rsidRDefault="00303CCA" w:rsidP="00CD5C48">
            <w:pPr>
              <w:pStyle w:val="11"/>
              <w:jc w:val="both"/>
              <w:rPr>
                <w:rFonts w:ascii="Times New Roman" w:hAnsi="Times New Roman"/>
                <w:szCs w:val="24"/>
                <w:lang w:val="ru-RU"/>
              </w:rPr>
            </w:pPr>
          </w:p>
          <w:p w14:paraId="63B3CAE7" w14:textId="77777777" w:rsidR="00303CCA" w:rsidRDefault="00303CCA" w:rsidP="00CD5C48">
            <w:pPr>
              <w:pStyle w:val="11"/>
              <w:jc w:val="both"/>
              <w:rPr>
                <w:rFonts w:ascii="Times New Roman" w:hAnsi="Times New Roman"/>
                <w:szCs w:val="24"/>
                <w:lang w:val="ru-RU"/>
              </w:rPr>
            </w:pPr>
          </w:p>
          <w:p w14:paraId="443D980B" w14:textId="77777777" w:rsidR="00303CCA" w:rsidRDefault="00303CCA" w:rsidP="00CD5C48">
            <w:pPr>
              <w:pStyle w:val="11"/>
              <w:jc w:val="both"/>
              <w:rPr>
                <w:rFonts w:ascii="Times New Roman" w:hAnsi="Times New Roman"/>
                <w:szCs w:val="24"/>
                <w:lang w:val="ru-RU"/>
              </w:rPr>
            </w:pPr>
          </w:p>
          <w:p w14:paraId="08EE404D" w14:textId="77777777" w:rsidR="00303CCA" w:rsidRDefault="00303CCA" w:rsidP="00CD5C48">
            <w:pPr>
              <w:pStyle w:val="11"/>
              <w:jc w:val="both"/>
              <w:rPr>
                <w:rFonts w:ascii="Times New Roman" w:hAnsi="Times New Roman"/>
                <w:szCs w:val="24"/>
                <w:lang w:val="ru-RU"/>
              </w:rPr>
            </w:pPr>
          </w:p>
          <w:p w14:paraId="350DEDA8" w14:textId="77777777" w:rsidR="00303CCA" w:rsidRDefault="00303CCA" w:rsidP="00CD5C48">
            <w:pPr>
              <w:pStyle w:val="11"/>
              <w:jc w:val="both"/>
              <w:rPr>
                <w:rFonts w:ascii="Times New Roman" w:hAnsi="Times New Roman"/>
                <w:szCs w:val="24"/>
                <w:lang w:val="ru-RU"/>
              </w:rPr>
            </w:pPr>
          </w:p>
          <w:p w14:paraId="5DF8D4A2" w14:textId="77777777" w:rsidR="00303CCA" w:rsidRDefault="00303CCA" w:rsidP="00CD5C48">
            <w:pPr>
              <w:pStyle w:val="11"/>
              <w:jc w:val="both"/>
              <w:rPr>
                <w:rFonts w:ascii="Times New Roman" w:hAnsi="Times New Roman"/>
                <w:szCs w:val="24"/>
                <w:lang w:val="ru-RU"/>
              </w:rPr>
            </w:pPr>
          </w:p>
          <w:p w14:paraId="2585521C" w14:textId="77777777" w:rsidR="00303CCA" w:rsidRDefault="00303CCA" w:rsidP="00CD5C48">
            <w:pPr>
              <w:pStyle w:val="11"/>
              <w:jc w:val="both"/>
              <w:rPr>
                <w:rFonts w:ascii="Times New Roman" w:hAnsi="Times New Roman"/>
                <w:szCs w:val="24"/>
                <w:lang w:val="ru-RU"/>
              </w:rPr>
            </w:pPr>
          </w:p>
          <w:p w14:paraId="0663E39D" w14:textId="77777777" w:rsidR="00303CCA" w:rsidRDefault="00303CCA" w:rsidP="00CD5C48">
            <w:pPr>
              <w:pStyle w:val="11"/>
              <w:jc w:val="both"/>
              <w:rPr>
                <w:rFonts w:ascii="Times New Roman" w:hAnsi="Times New Roman"/>
                <w:szCs w:val="24"/>
                <w:lang w:val="ru-RU"/>
              </w:rPr>
            </w:pPr>
          </w:p>
          <w:p w14:paraId="797C2E27" w14:textId="77777777" w:rsidR="00303CCA" w:rsidRDefault="00303CCA" w:rsidP="00CD5C48">
            <w:pPr>
              <w:pStyle w:val="11"/>
              <w:jc w:val="both"/>
              <w:rPr>
                <w:rFonts w:ascii="Times New Roman" w:hAnsi="Times New Roman"/>
                <w:szCs w:val="24"/>
                <w:lang w:val="ru-RU"/>
              </w:rPr>
            </w:pPr>
          </w:p>
          <w:p w14:paraId="1F2EE7A0" w14:textId="77777777" w:rsidR="00303CCA" w:rsidRDefault="00303CCA" w:rsidP="00CD5C48">
            <w:pPr>
              <w:pStyle w:val="11"/>
              <w:jc w:val="both"/>
              <w:rPr>
                <w:rFonts w:ascii="Times New Roman" w:hAnsi="Times New Roman"/>
                <w:szCs w:val="24"/>
                <w:lang w:val="ru-RU"/>
              </w:rPr>
            </w:pPr>
          </w:p>
          <w:p w14:paraId="5E4C8013" w14:textId="77777777" w:rsidR="00303CCA" w:rsidRDefault="00303CCA" w:rsidP="00CD5C48">
            <w:pPr>
              <w:pStyle w:val="11"/>
              <w:jc w:val="both"/>
              <w:rPr>
                <w:rFonts w:ascii="Times New Roman" w:hAnsi="Times New Roman"/>
                <w:szCs w:val="24"/>
                <w:lang w:val="ru-RU"/>
              </w:rPr>
            </w:pPr>
          </w:p>
          <w:p w14:paraId="490492C1" w14:textId="77777777" w:rsidR="00303CCA" w:rsidRDefault="00303CCA" w:rsidP="00CD5C48">
            <w:pPr>
              <w:pStyle w:val="11"/>
              <w:jc w:val="both"/>
              <w:rPr>
                <w:rFonts w:ascii="Times New Roman" w:hAnsi="Times New Roman"/>
                <w:szCs w:val="24"/>
                <w:lang w:val="ru-RU"/>
              </w:rPr>
            </w:pPr>
          </w:p>
          <w:p w14:paraId="51275C5A" w14:textId="77777777" w:rsidR="00303CCA" w:rsidRDefault="00303CCA" w:rsidP="00CD5C48">
            <w:pPr>
              <w:pStyle w:val="11"/>
              <w:jc w:val="both"/>
              <w:rPr>
                <w:rFonts w:ascii="Times New Roman" w:hAnsi="Times New Roman"/>
                <w:szCs w:val="24"/>
                <w:lang w:val="ru-RU"/>
              </w:rPr>
            </w:pPr>
          </w:p>
          <w:p w14:paraId="48C26280" w14:textId="77777777" w:rsidR="00303CCA" w:rsidRDefault="00303CCA" w:rsidP="00CD5C48">
            <w:pPr>
              <w:pStyle w:val="11"/>
              <w:jc w:val="both"/>
              <w:rPr>
                <w:rFonts w:ascii="Times New Roman" w:hAnsi="Times New Roman"/>
                <w:szCs w:val="24"/>
                <w:lang w:val="ru-RU"/>
              </w:rPr>
            </w:pPr>
          </w:p>
          <w:p w14:paraId="776CFAB5" w14:textId="77777777" w:rsidR="00303CCA" w:rsidRDefault="00303CCA" w:rsidP="00CD5C48">
            <w:pPr>
              <w:pStyle w:val="11"/>
              <w:jc w:val="both"/>
              <w:rPr>
                <w:rFonts w:ascii="Times New Roman" w:hAnsi="Times New Roman"/>
                <w:szCs w:val="24"/>
                <w:lang w:val="ru-RU"/>
              </w:rPr>
            </w:pPr>
          </w:p>
          <w:p w14:paraId="7ECC5E47" w14:textId="77777777" w:rsidR="00303CCA" w:rsidRDefault="00303CCA" w:rsidP="00CD5C48">
            <w:pPr>
              <w:pStyle w:val="11"/>
              <w:jc w:val="both"/>
              <w:rPr>
                <w:rFonts w:ascii="Times New Roman" w:hAnsi="Times New Roman"/>
                <w:szCs w:val="24"/>
                <w:lang w:val="ru-RU"/>
              </w:rPr>
            </w:pPr>
            <w:r>
              <w:rPr>
                <w:rFonts w:ascii="Times New Roman" w:hAnsi="Times New Roman"/>
                <w:szCs w:val="24"/>
                <w:lang w:val="ru-RU"/>
              </w:rPr>
              <w:t>Редакционная правка.</w:t>
            </w:r>
          </w:p>
          <w:p w14:paraId="43C5F32C" w14:textId="77777777" w:rsidR="00303CCA" w:rsidRDefault="00303CCA" w:rsidP="00CD5C48">
            <w:pPr>
              <w:pStyle w:val="11"/>
              <w:jc w:val="both"/>
              <w:rPr>
                <w:rFonts w:ascii="Times New Roman" w:hAnsi="Times New Roman"/>
                <w:szCs w:val="24"/>
                <w:lang w:val="ru-RU"/>
              </w:rPr>
            </w:pPr>
            <w:r>
              <w:rPr>
                <w:rFonts w:ascii="Times New Roman" w:hAnsi="Times New Roman"/>
                <w:szCs w:val="24"/>
                <w:lang w:val="ru-RU"/>
              </w:rPr>
              <w:t xml:space="preserve">Приведение в соответствие с </w:t>
            </w:r>
            <w:r>
              <w:rPr>
                <w:rFonts w:ascii="Times New Roman" w:hAnsi="Times New Roman"/>
                <w:szCs w:val="24"/>
                <w:lang w:val="ru-RU"/>
              </w:rPr>
              <w:lastRenderedPageBreak/>
              <w:t>Конституцией Республики Казахстан, принятой на республиканском референдуме 15 марта 2026 года в части замены «законодательными актами» на «законами».</w:t>
            </w:r>
          </w:p>
          <w:p w14:paraId="7DE63086" w14:textId="77777777" w:rsidR="00303CCA" w:rsidRDefault="00303CCA" w:rsidP="00CD5C48">
            <w:pPr>
              <w:pStyle w:val="11"/>
              <w:jc w:val="both"/>
              <w:rPr>
                <w:rFonts w:ascii="Times New Roman" w:hAnsi="Times New Roman"/>
                <w:szCs w:val="24"/>
                <w:lang w:val="ru-RU"/>
              </w:rPr>
            </w:pPr>
          </w:p>
          <w:p w14:paraId="7B9E551A" w14:textId="77777777" w:rsidR="00303CCA" w:rsidRDefault="00303CCA" w:rsidP="00CD5C48">
            <w:pPr>
              <w:pStyle w:val="11"/>
              <w:jc w:val="both"/>
              <w:rPr>
                <w:rFonts w:ascii="Times New Roman" w:hAnsi="Times New Roman"/>
                <w:szCs w:val="24"/>
                <w:lang w:val="ru-RU"/>
              </w:rPr>
            </w:pPr>
          </w:p>
          <w:p w14:paraId="50E89C19" w14:textId="77777777" w:rsidR="00303CCA" w:rsidRDefault="00303CCA" w:rsidP="00CD5C48">
            <w:pPr>
              <w:pStyle w:val="11"/>
              <w:jc w:val="both"/>
              <w:rPr>
                <w:rFonts w:ascii="Times New Roman" w:hAnsi="Times New Roman"/>
                <w:szCs w:val="24"/>
                <w:lang w:val="ru-RU"/>
              </w:rPr>
            </w:pPr>
          </w:p>
          <w:p w14:paraId="0D4AFB43" w14:textId="77777777" w:rsidR="00303CCA" w:rsidRDefault="00303CCA" w:rsidP="00CD5C48">
            <w:pPr>
              <w:pStyle w:val="11"/>
              <w:jc w:val="both"/>
              <w:rPr>
                <w:rFonts w:ascii="Times New Roman" w:hAnsi="Times New Roman"/>
                <w:szCs w:val="24"/>
                <w:lang w:val="ru-RU"/>
              </w:rPr>
            </w:pPr>
          </w:p>
          <w:p w14:paraId="63EFB0FB" w14:textId="77777777" w:rsidR="00303CCA" w:rsidRDefault="00303CCA" w:rsidP="00CD5C48">
            <w:pPr>
              <w:pStyle w:val="11"/>
              <w:jc w:val="both"/>
              <w:rPr>
                <w:rFonts w:ascii="Times New Roman" w:hAnsi="Times New Roman"/>
                <w:szCs w:val="24"/>
                <w:lang w:val="ru-RU"/>
              </w:rPr>
            </w:pPr>
          </w:p>
          <w:p w14:paraId="3B108A98" w14:textId="77777777" w:rsidR="00303CCA" w:rsidRDefault="00303CCA" w:rsidP="00CD5C48">
            <w:pPr>
              <w:pStyle w:val="11"/>
              <w:jc w:val="both"/>
              <w:rPr>
                <w:rFonts w:ascii="Times New Roman" w:hAnsi="Times New Roman"/>
                <w:szCs w:val="24"/>
                <w:lang w:val="ru-RU"/>
              </w:rPr>
            </w:pPr>
          </w:p>
          <w:p w14:paraId="4E4616CA" w14:textId="77777777" w:rsidR="00303CCA" w:rsidRDefault="00303CCA" w:rsidP="00CD5C48">
            <w:pPr>
              <w:pStyle w:val="11"/>
              <w:jc w:val="both"/>
              <w:rPr>
                <w:rFonts w:ascii="Times New Roman" w:hAnsi="Times New Roman"/>
                <w:szCs w:val="24"/>
                <w:lang w:val="ru-RU"/>
              </w:rPr>
            </w:pPr>
          </w:p>
          <w:p w14:paraId="0108BE11" w14:textId="77777777" w:rsidR="00303CCA" w:rsidRDefault="00303CCA" w:rsidP="00CD5C48">
            <w:pPr>
              <w:pStyle w:val="11"/>
              <w:jc w:val="both"/>
              <w:rPr>
                <w:rFonts w:ascii="Times New Roman" w:hAnsi="Times New Roman"/>
                <w:szCs w:val="24"/>
                <w:lang w:val="ru-RU"/>
              </w:rPr>
            </w:pPr>
          </w:p>
          <w:p w14:paraId="3B1B5319" w14:textId="77777777" w:rsidR="00303CCA" w:rsidRDefault="00303CCA" w:rsidP="00CD5C48">
            <w:pPr>
              <w:pStyle w:val="11"/>
              <w:jc w:val="both"/>
              <w:rPr>
                <w:rFonts w:ascii="Times New Roman" w:hAnsi="Times New Roman"/>
                <w:szCs w:val="24"/>
                <w:lang w:val="ru-RU"/>
              </w:rPr>
            </w:pPr>
          </w:p>
          <w:p w14:paraId="676BBEF3" w14:textId="77777777" w:rsidR="00303CCA" w:rsidRDefault="00303CCA" w:rsidP="00CD5C48">
            <w:pPr>
              <w:pStyle w:val="11"/>
              <w:jc w:val="both"/>
              <w:rPr>
                <w:rFonts w:ascii="Times New Roman" w:hAnsi="Times New Roman"/>
                <w:szCs w:val="24"/>
                <w:lang w:val="ru-RU"/>
              </w:rPr>
            </w:pPr>
          </w:p>
          <w:p w14:paraId="4F45F78A" w14:textId="77777777" w:rsidR="00303CCA" w:rsidRDefault="00303CCA" w:rsidP="00CD5C48">
            <w:pPr>
              <w:pStyle w:val="11"/>
              <w:jc w:val="both"/>
              <w:rPr>
                <w:rFonts w:ascii="Times New Roman" w:hAnsi="Times New Roman"/>
                <w:szCs w:val="24"/>
                <w:lang w:val="ru-RU"/>
              </w:rPr>
            </w:pPr>
          </w:p>
          <w:p w14:paraId="21CA9891" w14:textId="77777777" w:rsidR="00303CCA" w:rsidRDefault="00303CCA" w:rsidP="00CD5C48">
            <w:pPr>
              <w:pStyle w:val="11"/>
              <w:jc w:val="both"/>
              <w:rPr>
                <w:rFonts w:ascii="Times New Roman" w:hAnsi="Times New Roman"/>
                <w:szCs w:val="24"/>
                <w:lang w:val="ru-RU"/>
              </w:rPr>
            </w:pPr>
          </w:p>
          <w:p w14:paraId="17C43A3A" w14:textId="77777777" w:rsidR="00303CCA" w:rsidRDefault="00303CCA" w:rsidP="00CD5C48">
            <w:pPr>
              <w:pStyle w:val="11"/>
              <w:jc w:val="both"/>
              <w:rPr>
                <w:rFonts w:ascii="Times New Roman" w:hAnsi="Times New Roman"/>
                <w:szCs w:val="24"/>
                <w:lang w:val="ru-RU"/>
              </w:rPr>
            </w:pPr>
          </w:p>
          <w:p w14:paraId="6EE190AA" w14:textId="77777777" w:rsidR="00303CCA" w:rsidRDefault="00303CCA" w:rsidP="00CD5C48">
            <w:pPr>
              <w:pStyle w:val="11"/>
              <w:jc w:val="both"/>
              <w:rPr>
                <w:rFonts w:ascii="Times New Roman" w:hAnsi="Times New Roman"/>
                <w:szCs w:val="24"/>
                <w:lang w:val="ru-RU"/>
              </w:rPr>
            </w:pPr>
          </w:p>
          <w:p w14:paraId="31B194F7" w14:textId="77777777" w:rsidR="00303CCA" w:rsidRDefault="00303CCA" w:rsidP="00CD5C48">
            <w:pPr>
              <w:pStyle w:val="11"/>
              <w:jc w:val="both"/>
              <w:rPr>
                <w:rFonts w:ascii="Times New Roman" w:hAnsi="Times New Roman"/>
                <w:szCs w:val="24"/>
                <w:lang w:val="ru-RU"/>
              </w:rPr>
            </w:pPr>
          </w:p>
          <w:p w14:paraId="6A9D33CA" w14:textId="77777777" w:rsidR="00303CCA" w:rsidRDefault="00303CCA" w:rsidP="00CD5C48">
            <w:pPr>
              <w:pStyle w:val="11"/>
              <w:jc w:val="both"/>
              <w:rPr>
                <w:rFonts w:ascii="Times New Roman" w:hAnsi="Times New Roman"/>
                <w:szCs w:val="24"/>
                <w:lang w:val="ru-RU"/>
              </w:rPr>
            </w:pPr>
          </w:p>
          <w:p w14:paraId="36F10AE1" w14:textId="77777777" w:rsidR="00303CCA" w:rsidRDefault="00303CCA" w:rsidP="00CD5C48">
            <w:pPr>
              <w:pStyle w:val="11"/>
              <w:jc w:val="both"/>
              <w:rPr>
                <w:rFonts w:ascii="Times New Roman" w:hAnsi="Times New Roman"/>
                <w:szCs w:val="24"/>
                <w:lang w:val="ru-RU"/>
              </w:rPr>
            </w:pPr>
          </w:p>
          <w:p w14:paraId="739DD645" w14:textId="77777777" w:rsidR="00303CCA" w:rsidRDefault="00303CCA" w:rsidP="00CD5C48">
            <w:pPr>
              <w:pStyle w:val="11"/>
              <w:jc w:val="both"/>
              <w:rPr>
                <w:rFonts w:ascii="Times New Roman" w:hAnsi="Times New Roman"/>
                <w:szCs w:val="24"/>
                <w:lang w:val="ru-RU"/>
              </w:rPr>
            </w:pPr>
          </w:p>
          <w:p w14:paraId="5EE006FC" w14:textId="77777777" w:rsidR="00303CCA" w:rsidRDefault="00303CCA" w:rsidP="00CD5C48">
            <w:pPr>
              <w:pStyle w:val="11"/>
              <w:jc w:val="both"/>
              <w:rPr>
                <w:rFonts w:ascii="Times New Roman" w:hAnsi="Times New Roman"/>
                <w:szCs w:val="24"/>
                <w:lang w:val="ru-RU"/>
              </w:rPr>
            </w:pPr>
          </w:p>
          <w:p w14:paraId="5F1EE41B" w14:textId="77777777" w:rsidR="00303CCA" w:rsidRDefault="00303CCA" w:rsidP="00CD5C48">
            <w:pPr>
              <w:pStyle w:val="11"/>
              <w:jc w:val="both"/>
              <w:rPr>
                <w:rFonts w:ascii="Times New Roman" w:hAnsi="Times New Roman"/>
                <w:szCs w:val="24"/>
                <w:lang w:val="ru-RU"/>
              </w:rPr>
            </w:pPr>
          </w:p>
          <w:p w14:paraId="0D9F32AD" w14:textId="77777777" w:rsidR="00303CCA" w:rsidRDefault="00303CCA" w:rsidP="00CD5C48">
            <w:pPr>
              <w:pStyle w:val="11"/>
              <w:jc w:val="both"/>
              <w:rPr>
                <w:rFonts w:ascii="Times New Roman" w:hAnsi="Times New Roman"/>
                <w:szCs w:val="24"/>
                <w:lang w:val="ru-RU"/>
              </w:rPr>
            </w:pPr>
          </w:p>
          <w:p w14:paraId="3C7EBBAD" w14:textId="77777777" w:rsidR="00303CCA" w:rsidRDefault="00303CCA" w:rsidP="00CD5C48">
            <w:pPr>
              <w:pStyle w:val="11"/>
              <w:jc w:val="both"/>
              <w:rPr>
                <w:rFonts w:ascii="Times New Roman" w:hAnsi="Times New Roman"/>
                <w:szCs w:val="24"/>
                <w:lang w:val="ru-RU"/>
              </w:rPr>
            </w:pPr>
          </w:p>
          <w:p w14:paraId="4F75C3FF" w14:textId="77777777" w:rsidR="00303CCA" w:rsidRDefault="00303CCA" w:rsidP="00CD5C48">
            <w:pPr>
              <w:pStyle w:val="11"/>
              <w:jc w:val="both"/>
              <w:rPr>
                <w:rFonts w:ascii="Times New Roman" w:hAnsi="Times New Roman"/>
                <w:szCs w:val="24"/>
                <w:lang w:val="ru-RU"/>
              </w:rPr>
            </w:pPr>
          </w:p>
          <w:p w14:paraId="619BAEF3" w14:textId="77777777" w:rsidR="00303CCA" w:rsidRDefault="00303CCA" w:rsidP="00CD5C48">
            <w:pPr>
              <w:pStyle w:val="11"/>
              <w:jc w:val="both"/>
              <w:rPr>
                <w:rFonts w:ascii="Times New Roman" w:hAnsi="Times New Roman"/>
                <w:szCs w:val="24"/>
                <w:lang w:val="ru-RU"/>
              </w:rPr>
            </w:pPr>
          </w:p>
          <w:p w14:paraId="3241D13E" w14:textId="77777777" w:rsidR="00303CCA" w:rsidRDefault="00303CCA" w:rsidP="00CD5C48">
            <w:pPr>
              <w:pStyle w:val="11"/>
              <w:jc w:val="both"/>
              <w:rPr>
                <w:rFonts w:ascii="Times New Roman" w:hAnsi="Times New Roman"/>
                <w:szCs w:val="24"/>
                <w:lang w:val="ru-RU"/>
              </w:rPr>
            </w:pPr>
          </w:p>
          <w:p w14:paraId="3522095C" w14:textId="77777777" w:rsidR="00303CCA" w:rsidRDefault="00303CCA" w:rsidP="00CD5C48">
            <w:pPr>
              <w:pStyle w:val="11"/>
              <w:jc w:val="both"/>
              <w:rPr>
                <w:rFonts w:ascii="Times New Roman" w:hAnsi="Times New Roman"/>
                <w:szCs w:val="24"/>
                <w:lang w:val="ru-RU"/>
              </w:rPr>
            </w:pPr>
          </w:p>
          <w:p w14:paraId="737D103D" w14:textId="77777777" w:rsidR="00303CCA" w:rsidRDefault="00303CCA" w:rsidP="00CD5C48">
            <w:pPr>
              <w:pStyle w:val="11"/>
              <w:jc w:val="both"/>
              <w:rPr>
                <w:rFonts w:ascii="Times New Roman" w:hAnsi="Times New Roman"/>
                <w:szCs w:val="24"/>
                <w:lang w:val="ru-RU"/>
              </w:rPr>
            </w:pPr>
          </w:p>
          <w:p w14:paraId="2BECF7A4" w14:textId="77777777" w:rsidR="00303CCA" w:rsidRDefault="00303CCA" w:rsidP="00CD5C48">
            <w:pPr>
              <w:pStyle w:val="11"/>
              <w:jc w:val="both"/>
              <w:rPr>
                <w:rFonts w:ascii="Times New Roman" w:hAnsi="Times New Roman"/>
                <w:szCs w:val="24"/>
                <w:lang w:val="ru-RU"/>
              </w:rPr>
            </w:pPr>
          </w:p>
          <w:p w14:paraId="39C036EC" w14:textId="77777777" w:rsidR="00303CCA" w:rsidRDefault="00303CCA" w:rsidP="00CD5C48">
            <w:pPr>
              <w:pStyle w:val="11"/>
              <w:jc w:val="both"/>
              <w:rPr>
                <w:rFonts w:ascii="Times New Roman" w:hAnsi="Times New Roman"/>
                <w:szCs w:val="24"/>
                <w:lang w:val="ru-RU"/>
              </w:rPr>
            </w:pPr>
          </w:p>
          <w:p w14:paraId="2AB0BB92" w14:textId="77777777" w:rsidR="00303CCA" w:rsidRDefault="00303CCA" w:rsidP="00CD5C48">
            <w:pPr>
              <w:pStyle w:val="11"/>
              <w:jc w:val="both"/>
              <w:rPr>
                <w:rFonts w:ascii="Times New Roman" w:hAnsi="Times New Roman"/>
                <w:szCs w:val="24"/>
                <w:lang w:val="ru-RU"/>
              </w:rPr>
            </w:pPr>
          </w:p>
          <w:p w14:paraId="21231AF5" w14:textId="77777777" w:rsidR="00303CCA" w:rsidRDefault="00303CCA" w:rsidP="00CD5C48">
            <w:pPr>
              <w:pStyle w:val="11"/>
              <w:jc w:val="both"/>
              <w:rPr>
                <w:rFonts w:ascii="Times New Roman" w:hAnsi="Times New Roman"/>
                <w:szCs w:val="24"/>
                <w:lang w:val="ru-RU"/>
              </w:rPr>
            </w:pPr>
          </w:p>
          <w:p w14:paraId="28E8F154" w14:textId="77777777" w:rsidR="00303CCA" w:rsidRDefault="00303CCA" w:rsidP="00CD5C48">
            <w:pPr>
              <w:pStyle w:val="11"/>
              <w:jc w:val="both"/>
              <w:rPr>
                <w:rFonts w:ascii="Times New Roman" w:hAnsi="Times New Roman"/>
                <w:szCs w:val="24"/>
                <w:lang w:val="ru-RU"/>
              </w:rPr>
            </w:pPr>
          </w:p>
          <w:p w14:paraId="1F211C62" w14:textId="77777777" w:rsidR="00303CCA" w:rsidRDefault="00303CCA" w:rsidP="00CD5C48">
            <w:pPr>
              <w:pStyle w:val="11"/>
              <w:jc w:val="both"/>
              <w:rPr>
                <w:rFonts w:ascii="Times New Roman" w:hAnsi="Times New Roman"/>
                <w:szCs w:val="24"/>
                <w:lang w:val="ru-RU"/>
              </w:rPr>
            </w:pPr>
          </w:p>
          <w:p w14:paraId="4DF20652" w14:textId="77777777" w:rsidR="00303CCA" w:rsidRDefault="00303CCA" w:rsidP="00CD5C48">
            <w:pPr>
              <w:pStyle w:val="11"/>
              <w:jc w:val="both"/>
              <w:rPr>
                <w:rFonts w:ascii="Times New Roman" w:hAnsi="Times New Roman"/>
                <w:szCs w:val="24"/>
                <w:lang w:val="ru-RU"/>
              </w:rPr>
            </w:pPr>
          </w:p>
          <w:p w14:paraId="0C29656E" w14:textId="77777777" w:rsidR="00303CCA" w:rsidRDefault="00303CCA" w:rsidP="00CD5C48">
            <w:pPr>
              <w:pStyle w:val="11"/>
              <w:jc w:val="both"/>
              <w:rPr>
                <w:rFonts w:ascii="Times New Roman" w:hAnsi="Times New Roman"/>
                <w:szCs w:val="24"/>
                <w:lang w:val="ru-RU"/>
              </w:rPr>
            </w:pPr>
          </w:p>
          <w:p w14:paraId="3E86F418" w14:textId="77777777" w:rsidR="00303CCA" w:rsidRDefault="00303CCA" w:rsidP="00CD5C48">
            <w:pPr>
              <w:pStyle w:val="11"/>
              <w:jc w:val="both"/>
              <w:rPr>
                <w:rFonts w:ascii="Times New Roman" w:hAnsi="Times New Roman"/>
                <w:szCs w:val="24"/>
                <w:lang w:val="ru-RU"/>
              </w:rPr>
            </w:pPr>
          </w:p>
          <w:p w14:paraId="293AC570" w14:textId="77777777" w:rsidR="00303CCA" w:rsidRDefault="00303CCA" w:rsidP="00CD5C48">
            <w:pPr>
              <w:pStyle w:val="11"/>
              <w:jc w:val="both"/>
              <w:rPr>
                <w:rFonts w:ascii="Times New Roman" w:hAnsi="Times New Roman"/>
                <w:szCs w:val="24"/>
                <w:lang w:val="ru-RU"/>
              </w:rPr>
            </w:pPr>
          </w:p>
          <w:p w14:paraId="17F3FA50" w14:textId="77777777" w:rsidR="00303CCA" w:rsidRDefault="00303CCA" w:rsidP="00CD5C48">
            <w:pPr>
              <w:pStyle w:val="11"/>
              <w:jc w:val="both"/>
              <w:rPr>
                <w:rFonts w:ascii="Times New Roman" w:hAnsi="Times New Roman"/>
                <w:szCs w:val="24"/>
                <w:lang w:val="ru-RU"/>
              </w:rPr>
            </w:pPr>
          </w:p>
          <w:p w14:paraId="1409BAE6" w14:textId="77777777" w:rsidR="00303CCA" w:rsidRDefault="00303CCA" w:rsidP="00CD5C48">
            <w:pPr>
              <w:pStyle w:val="11"/>
              <w:jc w:val="both"/>
              <w:rPr>
                <w:rFonts w:ascii="Times New Roman" w:hAnsi="Times New Roman"/>
                <w:szCs w:val="24"/>
                <w:lang w:val="ru-RU"/>
              </w:rPr>
            </w:pPr>
          </w:p>
          <w:p w14:paraId="2D5678C2" w14:textId="77777777" w:rsidR="00303CCA" w:rsidRDefault="00303CCA" w:rsidP="00CD5C48">
            <w:pPr>
              <w:pStyle w:val="11"/>
              <w:jc w:val="both"/>
              <w:rPr>
                <w:rFonts w:ascii="Times New Roman" w:hAnsi="Times New Roman"/>
                <w:szCs w:val="24"/>
                <w:lang w:val="ru-RU"/>
              </w:rPr>
            </w:pPr>
          </w:p>
          <w:p w14:paraId="28149D67" w14:textId="77777777" w:rsidR="00303CCA" w:rsidRDefault="00303CCA" w:rsidP="00CD5C48">
            <w:pPr>
              <w:pStyle w:val="11"/>
              <w:jc w:val="both"/>
              <w:rPr>
                <w:rFonts w:ascii="Times New Roman" w:hAnsi="Times New Roman"/>
                <w:szCs w:val="24"/>
                <w:lang w:val="ru-RU"/>
              </w:rPr>
            </w:pPr>
          </w:p>
          <w:p w14:paraId="7973E958" w14:textId="77777777" w:rsidR="00303CCA" w:rsidRDefault="00303CCA" w:rsidP="00CD5C48">
            <w:pPr>
              <w:pStyle w:val="11"/>
              <w:jc w:val="both"/>
              <w:rPr>
                <w:rFonts w:ascii="Times New Roman" w:hAnsi="Times New Roman"/>
                <w:szCs w:val="24"/>
                <w:lang w:val="ru-RU"/>
              </w:rPr>
            </w:pPr>
          </w:p>
          <w:p w14:paraId="1CFFE7D6" w14:textId="77777777" w:rsidR="00303CCA" w:rsidRDefault="00303CCA" w:rsidP="00CD5C48">
            <w:pPr>
              <w:pStyle w:val="11"/>
              <w:jc w:val="both"/>
              <w:rPr>
                <w:rFonts w:ascii="Times New Roman" w:hAnsi="Times New Roman"/>
                <w:szCs w:val="24"/>
                <w:lang w:val="ru-RU"/>
              </w:rPr>
            </w:pPr>
          </w:p>
          <w:p w14:paraId="2A61ADC7" w14:textId="77777777" w:rsidR="00303CCA" w:rsidRDefault="00303CCA" w:rsidP="00CD5C48">
            <w:pPr>
              <w:pStyle w:val="11"/>
              <w:jc w:val="both"/>
              <w:rPr>
                <w:rFonts w:ascii="Times New Roman" w:hAnsi="Times New Roman"/>
                <w:szCs w:val="24"/>
                <w:lang w:val="ru-RU"/>
              </w:rPr>
            </w:pPr>
          </w:p>
          <w:p w14:paraId="4242A087" w14:textId="77777777" w:rsidR="00303CCA" w:rsidRDefault="00303CCA" w:rsidP="00CD5C48">
            <w:pPr>
              <w:pStyle w:val="11"/>
              <w:jc w:val="both"/>
              <w:rPr>
                <w:rFonts w:ascii="Times New Roman" w:hAnsi="Times New Roman"/>
                <w:szCs w:val="24"/>
                <w:lang w:val="ru-RU"/>
              </w:rPr>
            </w:pPr>
          </w:p>
          <w:p w14:paraId="766998D8" w14:textId="77777777" w:rsidR="00303CCA" w:rsidRDefault="00303CCA" w:rsidP="00CD5C48">
            <w:pPr>
              <w:pStyle w:val="11"/>
              <w:jc w:val="both"/>
              <w:rPr>
                <w:rFonts w:ascii="Times New Roman" w:hAnsi="Times New Roman"/>
                <w:szCs w:val="24"/>
                <w:lang w:val="ru-RU"/>
              </w:rPr>
            </w:pPr>
          </w:p>
          <w:p w14:paraId="0D73CDB3" w14:textId="77777777" w:rsidR="00303CCA" w:rsidRDefault="00303CCA" w:rsidP="00CD5C48">
            <w:pPr>
              <w:pStyle w:val="11"/>
              <w:jc w:val="both"/>
              <w:rPr>
                <w:rFonts w:ascii="Times New Roman" w:hAnsi="Times New Roman"/>
                <w:szCs w:val="24"/>
                <w:lang w:val="ru-RU"/>
              </w:rPr>
            </w:pPr>
          </w:p>
          <w:p w14:paraId="581AA43B" w14:textId="77777777" w:rsidR="00303CCA" w:rsidRDefault="00303CCA" w:rsidP="00CD5C48">
            <w:pPr>
              <w:pStyle w:val="11"/>
              <w:jc w:val="both"/>
              <w:rPr>
                <w:rFonts w:ascii="Times New Roman" w:hAnsi="Times New Roman"/>
                <w:szCs w:val="24"/>
                <w:lang w:val="ru-RU"/>
              </w:rPr>
            </w:pPr>
          </w:p>
          <w:p w14:paraId="6198D96E" w14:textId="77777777" w:rsidR="00303CCA" w:rsidRDefault="00303CCA" w:rsidP="00CD5C48">
            <w:pPr>
              <w:pStyle w:val="11"/>
              <w:jc w:val="both"/>
              <w:rPr>
                <w:rFonts w:ascii="Times New Roman" w:hAnsi="Times New Roman"/>
                <w:szCs w:val="24"/>
                <w:lang w:val="ru-RU"/>
              </w:rPr>
            </w:pPr>
          </w:p>
          <w:p w14:paraId="34A7F298" w14:textId="77777777" w:rsidR="00303CCA" w:rsidRDefault="00303CCA" w:rsidP="00CD5C48">
            <w:pPr>
              <w:pStyle w:val="11"/>
              <w:jc w:val="both"/>
              <w:rPr>
                <w:rFonts w:ascii="Times New Roman" w:hAnsi="Times New Roman"/>
                <w:szCs w:val="24"/>
                <w:lang w:val="ru-RU"/>
              </w:rPr>
            </w:pPr>
          </w:p>
          <w:p w14:paraId="257EA3D6" w14:textId="77777777" w:rsidR="00303CCA" w:rsidRDefault="00303CCA" w:rsidP="00CD5C48">
            <w:pPr>
              <w:pStyle w:val="11"/>
              <w:jc w:val="both"/>
              <w:rPr>
                <w:rFonts w:ascii="Times New Roman" w:hAnsi="Times New Roman"/>
                <w:szCs w:val="24"/>
                <w:lang w:val="ru-RU"/>
              </w:rPr>
            </w:pPr>
          </w:p>
          <w:p w14:paraId="2FDC6E28" w14:textId="77777777" w:rsidR="00303CCA" w:rsidRDefault="00303CCA" w:rsidP="00CD5C48">
            <w:pPr>
              <w:pStyle w:val="11"/>
              <w:jc w:val="both"/>
              <w:rPr>
                <w:rFonts w:ascii="Times New Roman" w:hAnsi="Times New Roman"/>
                <w:szCs w:val="24"/>
                <w:lang w:val="ru-RU"/>
              </w:rPr>
            </w:pPr>
          </w:p>
          <w:p w14:paraId="1FCA8A01" w14:textId="77777777" w:rsidR="00303CCA" w:rsidRDefault="00303CCA" w:rsidP="00CD5C48">
            <w:pPr>
              <w:pStyle w:val="11"/>
              <w:jc w:val="both"/>
              <w:rPr>
                <w:rFonts w:ascii="Times New Roman" w:hAnsi="Times New Roman"/>
                <w:szCs w:val="24"/>
                <w:lang w:val="ru-RU"/>
              </w:rPr>
            </w:pPr>
          </w:p>
          <w:p w14:paraId="4FB06255" w14:textId="77777777" w:rsidR="00303CCA" w:rsidRDefault="00303CCA" w:rsidP="00CD5C48">
            <w:pPr>
              <w:pStyle w:val="11"/>
              <w:jc w:val="both"/>
              <w:rPr>
                <w:rFonts w:ascii="Times New Roman" w:hAnsi="Times New Roman"/>
                <w:szCs w:val="24"/>
                <w:lang w:val="ru-RU"/>
              </w:rPr>
            </w:pPr>
          </w:p>
          <w:p w14:paraId="2633042A" w14:textId="77777777" w:rsidR="00303CCA" w:rsidRDefault="00303CCA" w:rsidP="00CD5C48">
            <w:pPr>
              <w:pStyle w:val="11"/>
              <w:jc w:val="both"/>
              <w:rPr>
                <w:rFonts w:ascii="Times New Roman" w:hAnsi="Times New Roman"/>
                <w:szCs w:val="24"/>
                <w:lang w:val="ru-RU"/>
              </w:rPr>
            </w:pPr>
          </w:p>
          <w:p w14:paraId="6C7106A8" w14:textId="77777777" w:rsidR="00303CCA" w:rsidRDefault="00303CCA" w:rsidP="00CD5C48">
            <w:pPr>
              <w:pStyle w:val="11"/>
              <w:jc w:val="both"/>
              <w:rPr>
                <w:rFonts w:ascii="Times New Roman" w:hAnsi="Times New Roman"/>
                <w:szCs w:val="24"/>
                <w:lang w:val="ru-RU"/>
              </w:rPr>
            </w:pPr>
          </w:p>
          <w:p w14:paraId="314F8FD2" w14:textId="77777777" w:rsidR="00303CCA" w:rsidRDefault="00303CCA" w:rsidP="00CD5C48">
            <w:pPr>
              <w:pStyle w:val="11"/>
              <w:jc w:val="both"/>
              <w:rPr>
                <w:rFonts w:ascii="Times New Roman" w:hAnsi="Times New Roman"/>
                <w:szCs w:val="24"/>
                <w:lang w:val="ru-RU"/>
              </w:rPr>
            </w:pPr>
          </w:p>
          <w:p w14:paraId="314E0C96" w14:textId="77777777" w:rsidR="00303CCA" w:rsidRDefault="00303CCA" w:rsidP="00CD5C48">
            <w:pPr>
              <w:pStyle w:val="11"/>
              <w:jc w:val="both"/>
              <w:rPr>
                <w:rFonts w:ascii="Times New Roman" w:hAnsi="Times New Roman"/>
                <w:szCs w:val="24"/>
                <w:lang w:val="ru-RU"/>
              </w:rPr>
            </w:pPr>
          </w:p>
          <w:p w14:paraId="7DBE67BB" w14:textId="77777777" w:rsidR="00303CCA" w:rsidRDefault="00303CCA" w:rsidP="00CD5C48">
            <w:pPr>
              <w:pStyle w:val="11"/>
              <w:jc w:val="both"/>
              <w:rPr>
                <w:rFonts w:ascii="Times New Roman" w:hAnsi="Times New Roman"/>
                <w:szCs w:val="24"/>
                <w:lang w:val="ru-RU"/>
              </w:rPr>
            </w:pPr>
          </w:p>
          <w:p w14:paraId="3330D704" w14:textId="77777777" w:rsidR="00303CCA" w:rsidRDefault="00303CCA" w:rsidP="00CD5C48">
            <w:pPr>
              <w:pStyle w:val="11"/>
              <w:jc w:val="both"/>
              <w:rPr>
                <w:rFonts w:ascii="Times New Roman" w:hAnsi="Times New Roman"/>
                <w:szCs w:val="24"/>
                <w:lang w:val="ru-RU"/>
              </w:rPr>
            </w:pPr>
          </w:p>
          <w:p w14:paraId="1454E520" w14:textId="77777777" w:rsidR="00303CCA" w:rsidRDefault="00303CCA" w:rsidP="00CD5C48">
            <w:pPr>
              <w:pStyle w:val="11"/>
              <w:jc w:val="both"/>
              <w:rPr>
                <w:rFonts w:ascii="Times New Roman" w:hAnsi="Times New Roman"/>
                <w:szCs w:val="24"/>
                <w:lang w:val="ru-RU"/>
              </w:rPr>
            </w:pPr>
          </w:p>
          <w:p w14:paraId="067D7873" w14:textId="77777777" w:rsidR="00303CCA" w:rsidRDefault="00303CCA" w:rsidP="00CD5C48">
            <w:pPr>
              <w:pStyle w:val="11"/>
              <w:jc w:val="both"/>
              <w:rPr>
                <w:rFonts w:ascii="Times New Roman" w:hAnsi="Times New Roman"/>
                <w:szCs w:val="24"/>
                <w:lang w:val="ru-RU"/>
              </w:rPr>
            </w:pPr>
          </w:p>
          <w:p w14:paraId="2ABF00F0" w14:textId="77777777" w:rsidR="00303CCA" w:rsidRDefault="00303CCA" w:rsidP="00CD5C48">
            <w:pPr>
              <w:pStyle w:val="11"/>
              <w:jc w:val="both"/>
              <w:rPr>
                <w:rFonts w:ascii="Times New Roman" w:hAnsi="Times New Roman"/>
                <w:szCs w:val="24"/>
                <w:lang w:val="ru-RU"/>
              </w:rPr>
            </w:pPr>
          </w:p>
          <w:p w14:paraId="4D650F9D" w14:textId="77777777" w:rsidR="00303CCA" w:rsidRDefault="00303CCA" w:rsidP="00CD5C48">
            <w:pPr>
              <w:pStyle w:val="11"/>
              <w:jc w:val="both"/>
              <w:rPr>
                <w:rFonts w:ascii="Times New Roman" w:hAnsi="Times New Roman"/>
                <w:szCs w:val="24"/>
                <w:lang w:val="ru-RU"/>
              </w:rPr>
            </w:pPr>
          </w:p>
          <w:p w14:paraId="6D0021D7" w14:textId="77777777" w:rsidR="00303CCA" w:rsidRDefault="00303CCA" w:rsidP="00CD5C48">
            <w:pPr>
              <w:pStyle w:val="11"/>
              <w:jc w:val="both"/>
              <w:rPr>
                <w:rFonts w:ascii="Times New Roman" w:hAnsi="Times New Roman"/>
                <w:szCs w:val="24"/>
                <w:lang w:val="ru-RU"/>
              </w:rPr>
            </w:pPr>
          </w:p>
          <w:p w14:paraId="7BE2B9BD" w14:textId="77777777" w:rsidR="00303CCA" w:rsidRDefault="00303CCA" w:rsidP="00CD5C48">
            <w:pPr>
              <w:pStyle w:val="11"/>
              <w:jc w:val="both"/>
              <w:rPr>
                <w:rFonts w:ascii="Times New Roman" w:hAnsi="Times New Roman"/>
                <w:szCs w:val="24"/>
                <w:lang w:val="ru-RU"/>
              </w:rPr>
            </w:pPr>
          </w:p>
          <w:p w14:paraId="4842EE7C" w14:textId="77777777" w:rsidR="00303CCA" w:rsidRDefault="00303CCA" w:rsidP="00CD5C48">
            <w:pPr>
              <w:pStyle w:val="11"/>
              <w:jc w:val="both"/>
              <w:rPr>
                <w:rFonts w:ascii="Times New Roman" w:hAnsi="Times New Roman"/>
                <w:szCs w:val="24"/>
                <w:lang w:val="ru-RU"/>
              </w:rPr>
            </w:pPr>
          </w:p>
          <w:p w14:paraId="59643C4C" w14:textId="77777777" w:rsidR="00303CCA" w:rsidRDefault="00303CCA" w:rsidP="00CD5C48">
            <w:pPr>
              <w:pStyle w:val="11"/>
              <w:jc w:val="both"/>
              <w:rPr>
                <w:rFonts w:ascii="Times New Roman" w:hAnsi="Times New Roman"/>
                <w:szCs w:val="24"/>
                <w:lang w:val="ru-RU"/>
              </w:rPr>
            </w:pPr>
          </w:p>
          <w:p w14:paraId="02D091BC" w14:textId="77777777" w:rsidR="00303CCA" w:rsidRDefault="00303CCA" w:rsidP="00CD5C48">
            <w:pPr>
              <w:pStyle w:val="11"/>
              <w:jc w:val="both"/>
              <w:rPr>
                <w:rFonts w:ascii="Times New Roman" w:hAnsi="Times New Roman"/>
                <w:szCs w:val="24"/>
                <w:lang w:val="ru-RU"/>
              </w:rPr>
            </w:pPr>
          </w:p>
          <w:p w14:paraId="68D86604" w14:textId="77777777" w:rsidR="00303CCA" w:rsidRDefault="00303CCA" w:rsidP="00CD5C48">
            <w:pPr>
              <w:pStyle w:val="11"/>
              <w:jc w:val="both"/>
              <w:rPr>
                <w:rFonts w:ascii="Times New Roman" w:hAnsi="Times New Roman"/>
                <w:szCs w:val="24"/>
                <w:lang w:val="ru-RU"/>
              </w:rPr>
            </w:pPr>
          </w:p>
          <w:p w14:paraId="2270104D" w14:textId="77777777" w:rsidR="00303CCA" w:rsidRDefault="00303CCA" w:rsidP="00CD5C48">
            <w:pPr>
              <w:pStyle w:val="11"/>
              <w:jc w:val="both"/>
              <w:rPr>
                <w:rFonts w:ascii="Times New Roman" w:hAnsi="Times New Roman"/>
                <w:szCs w:val="24"/>
                <w:lang w:val="ru-RU"/>
              </w:rPr>
            </w:pPr>
          </w:p>
          <w:p w14:paraId="4475C78A" w14:textId="77777777" w:rsidR="00303CCA" w:rsidRDefault="00303CCA" w:rsidP="00CD5C48">
            <w:pPr>
              <w:pStyle w:val="11"/>
              <w:jc w:val="both"/>
              <w:rPr>
                <w:rFonts w:ascii="Times New Roman" w:hAnsi="Times New Roman"/>
                <w:szCs w:val="24"/>
                <w:lang w:val="ru-RU"/>
              </w:rPr>
            </w:pPr>
          </w:p>
          <w:p w14:paraId="1F9D374F" w14:textId="77777777" w:rsidR="00303CCA" w:rsidRDefault="00303CCA" w:rsidP="00CD5C48">
            <w:pPr>
              <w:pStyle w:val="11"/>
              <w:jc w:val="both"/>
              <w:rPr>
                <w:rFonts w:ascii="Times New Roman" w:hAnsi="Times New Roman"/>
                <w:szCs w:val="24"/>
                <w:lang w:val="ru-RU"/>
              </w:rPr>
            </w:pPr>
          </w:p>
          <w:p w14:paraId="088432FC" w14:textId="77777777" w:rsidR="00303CCA" w:rsidRDefault="00303CCA" w:rsidP="00CD5C48">
            <w:pPr>
              <w:pStyle w:val="11"/>
              <w:jc w:val="both"/>
              <w:rPr>
                <w:rFonts w:ascii="Times New Roman" w:hAnsi="Times New Roman"/>
                <w:szCs w:val="24"/>
                <w:lang w:val="ru-RU"/>
              </w:rPr>
            </w:pPr>
          </w:p>
          <w:p w14:paraId="0F524569" w14:textId="77777777" w:rsidR="00303CCA" w:rsidRDefault="00303CCA" w:rsidP="00CD5C48">
            <w:pPr>
              <w:pStyle w:val="11"/>
              <w:jc w:val="both"/>
              <w:rPr>
                <w:rFonts w:ascii="Times New Roman" w:hAnsi="Times New Roman"/>
                <w:szCs w:val="24"/>
                <w:lang w:val="ru-RU"/>
              </w:rPr>
            </w:pPr>
          </w:p>
          <w:p w14:paraId="6AFAF6C3" w14:textId="77777777" w:rsidR="00303CCA" w:rsidRDefault="00303CCA" w:rsidP="00CD5C48">
            <w:pPr>
              <w:pStyle w:val="11"/>
              <w:jc w:val="both"/>
              <w:rPr>
                <w:rFonts w:ascii="Times New Roman" w:hAnsi="Times New Roman"/>
                <w:szCs w:val="24"/>
                <w:lang w:val="ru-RU"/>
              </w:rPr>
            </w:pPr>
          </w:p>
          <w:p w14:paraId="0AF7FB9D" w14:textId="77777777" w:rsidR="00303CCA" w:rsidRDefault="00303CCA" w:rsidP="00CD5C48">
            <w:pPr>
              <w:pStyle w:val="11"/>
              <w:jc w:val="both"/>
              <w:rPr>
                <w:rFonts w:ascii="Times New Roman" w:hAnsi="Times New Roman"/>
                <w:szCs w:val="24"/>
                <w:lang w:val="ru-RU"/>
              </w:rPr>
            </w:pPr>
          </w:p>
          <w:p w14:paraId="4E9230A2" w14:textId="77777777" w:rsidR="00303CCA" w:rsidRDefault="00303CCA" w:rsidP="00CD5C48">
            <w:pPr>
              <w:pStyle w:val="11"/>
              <w:jc w:val="both"/>
              <w:rPr>
                <w:rFonts w:ascii="Times New Roman" w:hAnsi="Times New Roman"/>
                <w:szCs w:val="24"/>
                <w:lang w:val="ru-RU"/>
              </w:rPr>
            </w:pPr>
          </w:p>
          <w:p w14:paraId="66991F1F" w14:textId="77777777" w:rsidR="00303CCA" w:rsidRDefault="00303CCA" w:rsidP="00CD5C48">
            <w:pPr>
              <w:pStyle w:val="11"/>
              <w:jc w:val="both"/>
              <w:rPr>
                <w:rFonts w:ascii="Times New Roman" w:hAnsi="Times New Roman"/>
                <w:szCs w:val="24"/>
                <w:lang w:val="ru-RU"/>
              </w:rPr>
            </w:pPr>
          </w:p>
          <w:p w14:paraId="45A142C3" w14:textId="77777777" w:rsidR="00303CCA" w:rsidRDefault="00303CCA" w:rsidP="00CD5C48">
            <w:pPr>
              <w:pStyle w:val="11"/>
              <w:jc w:val="both"/>
              <w:rPr>
                <w:rFonts w:ascii="Times New Roman" w:hAnsi="Times New Roman"/>
                <w:szCs w:val="24"/>
                <w:lang w:val="ru-RU"/>
              </w:rPr>
            </w:pPr>
          </w:p>
          <w:p w14:paraId="2FD11C9E" w14:textId="77777777" w:rsidR="00303CCA" w:rsidRDefault="00303CCA" w:rsidP="00CD5C48">
            <w:pPr>
              <w:pStyle w:val="11"/>
              <w:jc w:val="both"/>
              <w:rPr>
                <w:rFonts w:ascii="Times New Roman" w:hAnsi="Times New Roman"/>
                <w:szCs w:val="24"/>
                <w:lang w:val="ru-RU"/>
              </w:rPr>
            </w:pPr>
          </w:p>
          <w:p w14:paraId="310CC1B1" w14:textId="77777777" w:rsidR="00303CCA" w:rsidRDefault="00303CCA" w:rsidP="00CD5C48">
            <w:pPr>
              <w:pStyle w:val="11"/>
              <w:jc w:val="both"/>
              <w:rPr>
                <w:rFonts w:ascii="Times New Roman" w:hAnsi="Times New Roman"/>
                <w:szCs w:val="24"/>
                <w:lang w:val="ru-RU"/>
              </w:rPr>
            </w:pPr>
          </w:p>
          <w:p w14:paraId="3AD91A01" w14:textId="77777777" w:rsidR="00303CCA" w:rsidRDefault="00303CCA" w:rsidP="00CD5C48">
            <w:pPr>
              <w:pStyle w:val="11"/>
              <w:jc w:val="both"/>
              <w:rPr>
                <w:rFonts w:ascii="Times New Roman" w:hAnsi="Times New Roman"/>
                <w:szCs w:val="24"/>
                <w:lang w:val="ru-RU"/>
              </w:rPr>
            </w:pPr>
          </w:p>
          <w:p w14:paraId="3E473424" w14:textId="77777777" w:rsidR="00303CCA" w:rsidRDefault="00303CCA" w:rsidP="00CD5C48">
            <w:pPr>
              <w:pStyle w:val="11"/>
              <w:jc w:val="both"/>
              <w:rPr>
                <w:rFonts w:ascii="Times New Roman" w:hAnsi="Times New Roman"/>
                <w:szCs w:val="24"/>
                <w:lang w:val="ru-RU"/>
              </w:rPr>
            </w:pPr>
          </w:p>
          <w:p w14:paraId="6ADA3153" w14:textId="77777777" w:rsidR="00303CCA" w:rsidRDefault="00303CCA" w:rsidP="00CD5C48">
            <w:pPr>
              <w:pStyle w:val="11"/>
              <w:jc w:val="both"/>
              <w:rPr>
                <w:rFonts w:ascii="Times New Roman" w:hAnsi="Times New Roman"/>
                <w:szCs w:val="24"/>
                <w:lang w:val="ru-RU"/>
              </w:rPr>
            </w:pPr>
          </w:p>
          <w:p w14:paraId="40456E1F" w14:textId="77777777" w:rsidR="00303CCA" w:rsidRDefault="00303CCA" w:rsidP="00CD5C48">
            <w:pPr>
              <w:pStyle w:val="11"/>
              <w:jc w:val="both"/>
              <w:rPr>
                <w:rFonts w:ascii="Times New Roman" w:hAnsi="Times New Roman"/>
                <w:szCs w:val="24"/>
                <w:lang w:val="ru-RU"/>
              </w:rPr>
            </w:pPr>
          </w:p>
          <w:p w14:paraId="50A97E87" w14:textId="77777777" w:rsidR="00303CCA" w:rsidRDefault="00303CCA" w:rsidP="00CD5C48">
            <w:pPr>
              <w:pStyle w:val="11"/>
              <w:jc w:val="both"/>
              <w:rPr>
                <w:rFonts w:ascii="Times New Roman" w:hAnsi="Times New Roman"/>
                <w:szCs w:val="24"/>
                <w:lang w:val="ru-RU"/>
              </w:rPr>
            </w:pPr>
          </w:p>
          <w:p w14:paraId="57A6C8E3" w14:textId="77777777" w:rsidR="00303CCA" w:rsidRDefault="00303CCA" w:rsidP="00CD5C48">
            <w:pPr>
              <w:pStyle w:val="11"/>
              <w:jc w:val="both"/>
              <w:rPr>
                <w:rFonts w:ascii="Times New Roman" w:hAnsi="Times New Roman"/>
                <w:szCs w:val="24"/>
                <w:lang w:val="ru-RU"/>
              </w:rPr>
            </w:pPr>
          </w:p>
          <w:p w14:paraId="1B15D6DD" w14:textId="77777777" w:rsidR="00303CCA" w:rsidRDefault="00303CCA" w:rsidP="00CD5C48">
            <w:pPr>
              <w:pStyle w:val="11"/>
              <w:jc w:val="both"/>
              <w:rPr>
                <w:rFonts w:ascii="Times New Roman" w:hAnsi="Times New Roman"/>
                <w:szCs w:val="24"/>
                <w:lang w:val="ru-RU"/>
              </w:rPr>
            </w:pPr>
          </w:p>
          <w:p w14:paraId="58E33060" w14:textId="77777777" w:rsidR="00303CCA" w:rsidRDefault="00303CCA" w:rsidP="00CD5C48">
            <w:pPr>
              <w:pStyle w:val="11"/>
              <w:jc w:val="both"/>
              <w:rPr>
                <w:rFonts w:ascii="Times New Roman" w:hAnsi="Times New Roman"/>
                <w:szCs w:val="24"/>
                <w:lang w:val="ru-RU"/>
              </w:rPr>
            </w:pPr>
          </w:p>
          <w:p w14:paraId="56A2B92C" w14:textId="77777777" w:rsidR="00303CCA" w:rsidRDefault="00303CCA" w:rsidP="00CD5C48">
            <w:pPr>
              <w:pStyle w:val="11"/>
              <w:jc w:val="both"/>
              <w:rPr>
                <w:rFonts w:ascii="Times New Roman" w:hAnsi="Times New Roman"/>
                <w:szCs w:val="24"/>
                <w:lang w:val="ru-RU"/>
              </w:rPr>
            </w:pPr>
          </w:p>
          <w:p w14:paraId="06C776E2" w14:textId="77777777" w:rsidR="00303CCA" w:rsidRDefault="00303CCA" w:rsidP="00CD5C48">
            <w:pPr>
              <w:pStyle w:val="11"/>
              <w:jc w:val="both"/>
              <w:rPr>
                <w:rFonts w:ascii="Times New Roman" w:hAnsi="Times New Roman"/>
                <w:szCs w:val="24"/>
                <w:lang w:val="ru-RU"/>
              </w:rPr>
            </w:pPr>
          </w:p>
          <w:p w14:paraId="0497E392" w14:textId="77777777" w:rsidR="00303CCA" w:rsidRDefault="00303CCA" w:rsidP="00CD5C48">
            <w:pPr>
              <w:pStyle w:val="11"/>
              <w:jc w:val="both"/>
              <w:rPr>
                <w:rFonts w:ascii="Times New Roman" w:hAnsi="Times New Roman"/>
                <w:szCs w:val="24"/>
                <w:lang w:val="ru-RU"/>
              </w:rPr>
            </w:pPr>
          </w:p>
          <w:p w14:paraId="316710CF" w14:textId="77777777" w:rsidR="00303CCA" w:rsidRDefault="00303CCA" w:rsidP="00CD5C48">
            <w:pPr>
              <w:pStyle w:val="11"/>
              <w:jc w:val="both"/>
              <w:rPr>
                <w:rFonts w:ascii="Times New Roman" w:hAnsi="Times New Roman"/>
                <w:szCs w:val="24"/>
                <w:lang w:val="ru-RU"/>
              </w:rPr>
            </w:pPr>
          </w:p>
          <w:p w14:paraId="4E43FF43" w14:textId="77777777" w:rsidR="00303CCA" w:rsidRDefault="00303CCA" w:rsidP="00CD5C48">
            <w:pPr>
              <w:pStyle w:val="11"/>
              <w:jc w:val="both"/>
              <w:rPr>
                <w:rFonts w:ascii="Times New Roman" w:hAnsi="Times New Roman"/>
                <w:szCs w:val="24"/>
                <w:lang w:val="ru-RU"/>
              </w:rPr>
            </w:pPr>
          </w:p>
          <w:p w14:paraId="3EBAAEB4" w14:textId="77777777" w:rsidR="00303CCA" w:rsidRDefault="00303CCA" w:rsidP="00CD5C48">
            <w:pPr>
              <w:pStyle w:val="11"/>
              <w:jc w:val="both"/>
              <w:rPr>
                <w:rFonts w:ascii="Times New Roman" w:hAnsi="Times New Roman"/>
                <w:szCs w:val="24"/>
                <w:lang w:val="ru-RU"/>
              </w:rPr>
            </w:pPr>
          </w:p>
          <w:p w14:paraId="47358A9D" w14:textId="77777777" w:rsidR="00303CCA" w:rsidRDefault="00303CCA" w:rsidP="00CD5C48">
            <w:pPr>
              <w:pStyle w:val="11"/>
              <w:jc w:val="both"/>
              <w:rPr>
                <w:rFonts w:ascii="Times New Roman" w:hAnsi="Times New Roman"/>
                <w:szCs w:val="24"/>
                <w:lang w:val="ru-RU"/>
              </w:rPr>
            </w:pPr>
          </w:p>
          <w:p w14:paraId="4411F73A" w14:textId="77777777" w:rsidR="00303CCA" w:rsidRDefault="00303CCA" w:rsidP="00CD5C48">
            <w:pPr>
              <w:pStyle w:val="11"/>
              <w:jc w:val="both"/>
              <w:rPr>
                <w:rFonts w:ascii="Times New Roman" w:hAnsi="Times New Roman"/>
                <w:szCs w:val="24"/>
                <w:lang w:val="ru-RU"/>
              </w:rPr>
            </w:pPr>
          </w:p>
          <w:p w14:paraId="23DAC2F9" w14:textId="77777777" w:rsidR="00303CCA" w:rsidRDefault="00303CCA" w:rsidP="00CD5C48">
            <w:pPr>
              <w:pStyle w:val="11"/>
              <w:jc w:val="both"/>
              <w:rPr>
                <w:rFonts w:ascii="Times New Roman" w:hAnsi="Times New Roman"/>
                <w:szCs w:val="24"/>
                <w:lang w:val="ru-RU"/>
              </w:rPr>
            </w:pPr>
          </w:p>
          <w:p w14:paraId="510EBFC2" w14:textId="77777777" w:rsidR="00303CCA" w:rsidRDefault="00303CCA" w:rsidP="00CD5C48">
            <w:pPr>
              <w:pStyle w:val="11"/>
              <w:jc w:val="both"/>
              <w:rPr>
                <w:rFonts w:ascii="Times New Roman" w:hAnsi="Times New Roman"/>
                <w:szCs w:val="24"/>
                <w:lang w:val="ru-RU"/>
              </w:rPr>
            </w:pPr>
          </w:p>
          <w:p w14:paraId="3BE41D3C" w14:textId="77777777" w:rsidR="00303CCA" w:rsidRDefault="00303CCA" w:rsidP="00CD5C48">
            <w:pPr>
              <w:pStyle w:val="11"/>
              <w:jc w:val="both"/>
              <w:rPr>
                <w:rFonts w:ascii="Times New Roman" w:hAnsi="Times New Roman"/>
                <w:szCs w:val="24"/>
                <w:lang w:val="ru-RU"/>
              </w:rPr>
            </w:pPr>
          </w:p>
          <w:p w14:paraId="424E6137" w14:textId="77777777" w:rsidR="00303CCA" w:rsidRDefault="00303CCA" w:rsidP="00CD5C48">
            <w:pPr>
              <w:pStyle w:val="11"/>
              <w:jc w:val="both"/>
              <w:rPr>
                <w:rFonts w:ascii="Times New Roman" w:hAnsi="Times New Roman"/>
                <w:szCs w:val="24"/>
                <w:lang w:val="ru-RU"/>
              </w:rPr>
            </w:pPr>
          </w:p>
          <w:p w14:paraId="5EF3D322" w14:textId="77777777" w:rsidR="00303CCA" w:rsidRDefault="00303CCA" w:rsidP="00CD5C48">
            <w:pPr>
              <w:pStyle w:val="11"/>
              <w:jc w:val="both"/>
              <w:rPr>
                <w:rFonts w:ascii="Times New Roman" w:hAnsi="Times New Roman"/>
                <w:szCs w:val="24"/>
                <w:lang w:val="ru-RU"/>
              </w:rPr>
            </w:pPr>
          </w:p>
          <w:p w14:paraId="19606B98" w14:textId="77777777" w:rsidR="00303CCA" w:rsidRDefault="00303CCA" w:rsidP="00CD5C48">
            <w:pPr>
              <w:pStyle w:val="11"/>
              <w:jc w:val="both"/>
              <w:rPr>
                <w:rFonts w:ascii="Times New Roman" w:hAnsi="Times New Roman"/>
                <w:szCs w:val="24"/>
                <w:lang w:val="ru-RU"/>
              </w:rPr>
            </w:pPr>
          </w:p>
          <w:p w14:paraId="2D9A3F2A" w14:textId="77777777" w:rsidR="00303CCA" w:rsidRDefault="00303CCA" w:rsidP="00CD5C48">
            <w:pPr>
              <w:pStyle w:val="11"/>
              <w:jc w:val="both"/>
              <w:rPr>
                <w:rFonts w:ascii="Times New Roman" w:hAnsi="Times New Roman"/>
                <w:szCs w:val="24"/>
                <w:lang w:val="ru-RU"/>
              </w:rPr>
            </w:pPr>
          </w:p>
          <w:p w14:paraId="73B4EBB5" w14:textId="77777777" w:rsidR="00303CCA" w:rsidRDefault="00303CCA" w:rsidP="00CD5C48">
            <w:pPr>
              <w:pStyle w:val="11"/>
              <w:jc w:val="both"/>
              <w:rPr>
                <w:rFonts w:ascii="Times New Roman" w:hAnsi="Times New Roman"/>
                <w:szCs w:val="24"/>
                <w:lang w:val="ru-RU"/>
              </w:rPr>
            </w:pPr>
          </w:p>
          <w:p w14:paraId="28F67C46" w14:textId="77777777" w:rsidR="00303CCA" w:rsidRDefault="00303CCA" w:rsidP="00CD5C48">
            <w:pPr>
              <w:pStyle w:val="11"/>
              <w:jc w:val="both"/>
              <w:rPr>
                <w:rFonts w:ascii="Times New Roman" w:hAnsi="Times New Roman"/>
                <w:szCs w:val="24"/>
                <w:lang w:val="ru-RU"/>
              </w:rPr>
            </w:pPr>
          </w:p>
          <w:p w14:paraId="107820C7" w14:textId="77777777" w:rsidR="00303CCA" w:rsidRDefault="00303CCA" w:rsidP="00CD5C48">
            <w:pPr>
              <w:pStyle w:val="11"/>
              <w:jc w:val="both"/>
              <w:rPr>
                <w:rFonts w:ascii="Times New Roman" w:hAnsi="Times New Roman"/>
                <w:szCs w:val="24"/>
                <w:lang w:val="ru-RU"/>
              </w:rPr>
            </w:pPr>
          </w:p>
          <w:p w14:paraId="466B9253" w14:textId="77777777" w:rsidR="00303CCA" w:rsidRDefault="00303CCA" w:rsidP="00CD5C48">
            <w:pPr>
              <w:pStyle w:val="11"/>
              <w:jc w:val="both"/>
              <w:rPr>
                <w:rFonts w:ascii="Times New Roman" w:hAnsi="Times New Roman"/>
                <w:szCs w:val="24"/>
                <w:lang w:val="ru-RU"/>
              </w:rPr>
            </w:pPr>
          </w:p>
          <w:p w14:paraId="599470A1" w14:textId="77777777" w:rsidR="00303CCA" w:rsidRDefault="00303CCA" w:rsidP="00CD5C48">
            <w:pPr>
              <w:pStyle w:val="11"/>
              <w:jc w:val="both"/>
              <w:rPr>
                <w:rFonts w:ascii="Times New Roman" w:hAnsi="Times New Roman"/>
                <w:szCs w:val="24"/>
                <w:lang w:val="ru-RU"/>
              </w:rPr>
            </w:pPr>
          </w:p>
          <w:p w14:paraId="756F35AE" w14:textId="77777777" w:rsidR="00303CCA" w:rsidRDefault="00303CCA" w:rsidP="00CD5C48">
            <w:pPr>
              <w:pStyle w:val="11"/>
              <w:jc w:val="both"/>
              <w:rPr>
                <w:rFonts w:ascii="Times New Roman" w:hAnsi="Times New Roman"/>
                <w:szCs w:val="24"/>
                <w:lang w:val="ru-RU"/>
              </w:rPr>
            </w:pPr>
          </w:p>
          <w:p w14:paraId="1AFA61A4" w14:textId="77777777" w:rsidR="00303CCA" w:rsidRDefault="00303CCA" w:rsidP="00CD5C48">
            <w:pPr>
              <w:pStyle w:val="11"/>
              <w:jc w:val="both"/>
              <w:rPr>
                <w:rFonts w:ascii="Times New Roman" w:hAnsi="Times New Roman"/>
                <w:szCs w:val="24"/>
                <w:lang w:val="ru-RU"/>
              </w:rPr>
            </w:pPr>
          </w:p>
          <w:p w14:paraId="6A78DAAC" w14:textId="77777777" w:rsidR="00303CCA" w:rsidRDefault="00303CCA" w:rsidP="00CD5C48">
            <w:pPr>
              <w:pStyle w:val="11"/>
              <w:jc w:val="both"/>
              <w:rPr>
                <w:rFonts w:ascii="Times New Roman" w:hAnsi="Times New Roman"/>
                <w:szCs w:val="24"/>
                <w:lang w:val="ru-RU"/>
              </w:rPr>
            </w:pPr>
          </w:p>
          <w:p w14:paraId="31902872" w14:textId="77777777" w:rsidR="00303CCA" w:rsidRDefault="00303CCA" w:rsidP="00CD5C48">
            <w:pPr>
              <w:pStyle w:val="11"/>
              <w:jc w:val="both"/>
              <w:rPr>
                <w:rFonts w:ascii="Times New Roman" w:hAnsi="Times New Roman"/>
                <w:szCs w:val="24"/>
                <w:lang w:val="ru-RU"/>
              </w:rPr>
            </w:pPr>
          </w:p>
          <w:p w14:paraId="164768DE" w14:textId="77777777" w:rsidR="00303CCA" w:rsidRDefault="00303CCA" w:rsidP="00CD5C48">
            <w:pPr>
              <w:pStyle w:val="11"/>
              <w:jc w:val="both"/>
              <w:rPr>
                <w:rFonts w:ascii="Times New Roman" w:hAnsi="Times New Roman"/>
                <w:szCs w:val="24"/>
                <w:lang w:val="ru-RU"/>
              </w:rPr>
            </w:pPr>
          </w:p>
          <w:p w14:paraId="1A50E11B" w14:textId="77777777" w:rsidR="00303CCA" w:rsidRDefault="00303CCA" w:rsidP="00CD5C48">
            <w:pPr>
              <w:pStyle w:val="11"/>
              <w:jc w:val="both"/>
              <w:rPr>
                <w:rFonts w:ascii="Times New Roman" w:hAnsi="Times New Roman"/>
                <w:szCs w:val="24"/>
                <w:lang w:val="ru-RU"/>
              </w:rPr>
            </w:pPr>
          </w:p>
          <w:p w14:paraId="2D5DF496" w14:textId="77777777" w:rsidR="00303CCA" w:rsidRDefault="00303CCA" w:rsidP="00CD5C48">
            <w:pPr>
              <w:pStyle w:val="11"/>
              <w:jc w:val="both"/>
              <w:rPr>
                <w:rFonts w:ascii="Times New Roman" w:hAnsi="Times New Roman"/>
                <w:szCs w:val="24"/>
                <w:lang w:val="ru-RU"/>
              </w:rPr>
            </w:pPr>
          </w:p>
          <w:p w14:paraId="3BB1B92D" w14:textId="77777777" w:rsidR="00303CCA" w:rsidRDefault="00303CCA" w:rsidP="00CD5C48">
            <w:pPr>
              <w:pStyle w:val="11"/>
              <w:jc w:val="both"/>
              <w:rPr>
                <w:rFonts w:ascii="Times New Roman" w:hAnsi="Times New Roman"/>
                <w:szCs w:val="24"/>
                <w:lang w:val="ru-RU"/>
              </w:rPr>
            </w:pPr>
          </w:p>
          <w:p w14:paraId="71C2600F" w14:textId="77777777" w:rsidR="00303CCA" w:rsidRDefault="00303CCA" w:rsidP="00CD5C48">
            <w:pPr>
              <w:pStyle w:val="11"/>
              <w:jc w:val="both"/>
              <w:rPr>
                <w:rFonts w:ascii="Times New Roman" w:hAnsi="Times New Roman"/>
                <w:szCs w:val="24"/>
                <w:lang w:val="ru-RU"/>
              </w:rPr>
            </w:pPr>
          </w:p>
          <w:p w14:paraId="24ACA53F" w14:textId="77777777" w:rsidR="00303CCA" w:rsidRDefault="00303CCA" w:rsidP="00CD5C48">
            <w:pPr>
              <w:pStyle w:val="11"/>
              <w:jc w:val="both"/>
              <w:rPr>
                <w:rFonts w:ascii="Times New Roman" w:hAnsi="Times New Roman"/>
                <w:szCs w:val="24"/>
                <w:lang w:val="ru-RU"/>
              </w:rPr>
            </w:pPr>
          </w:p>
          <w:p w14:paraId="19C7EC58" w14:textId="77777777" w:rsidR="00303CCA" w:rsidRDefault="00303CCA" w:rsidP="00CD5C48">
            <w:pPr>
              <w:pStyle w:val="11"/>
              <w:jc w:val="both"/>
              <w:rPr>
                <w:rFonts w:ascii="Times New Roman" w:hAnsi="Times New Roman"/>
                <w:szCs w:val="24"/>
                <w:lang w:val="ru-RU"/>
              </w:rPr>
            </w:pPr>
          </w:p>
          <w:p w14:paraId="39FAE117" w14:textId="77777777" w:rsidR="00303CCA" w:rsidRDefault="00303CCA" w:rsidP="00CD5C48">
            <w:pPr>
              <w:pStyle w:val="11"/>
              <w:jc w:val="both"/>
              <w:rPr>
                <w:rFonts w:ascii="Times New Roman" w:hAnsi="Times New Roman"/>
                <w:szCs w:val="24"/>
                <w:lang w:val="ru-RU"/>
              </w:rPr>
            </w:pPr>
          </w:p>
          <w:p w14:paraId="7800B91A" w14:textId="77777777" w:rsidR="00303CCA" w:rsidRDefault="00303CCA" w:rsidP="00CD5C48">
            <w:pPr>
              <w:pStyle w:val="11"/>
              <w:jc w:val="both"/>
              <w:rPr>
                <w:rFonts w:ascii="Times New Roman" w:hAnsi="Times New Roman"/>
                <w:szCs w:val="24"/>
                <w:lang w:val="ru-RU"/>
              </w:rPr>
            </w:pPr>
          </w:p>
          <w:p w14:paraId="37BE22E3" w14:textId="77777777" w:rsidR="00303CCA" w:rsidRDefault="00303CCA" w:rsidP="00CD5C48">
            <w:pPr>
              <w:pStyle w:val="11"/>
              <w:jc w:val="both"/>
              <w:rPr>
                <w:rFonts w:ascii="Times New Roman" w:hAnsi="Times New Roman"/>
                <w:szCs w:val="24"/>
                <w:lang w:val="ru-RU"/>
              </w:rPr>
            </w:pPr>
          </w:p>
          <w:p w14:paraId="6F849061" w14:textId="77777777" w:rsidR="00303CCA" w:rsidRDefault="00303CCA" w:rsidP="00CD5C48">
            <w:pPr>
              <w:pStyle w:val="11"/>
              <w:jc w:val="both"/>
              <w:rPr>
                <w:rFonts w:ascii="Times New Roman" w:hAnsi="Times New Roman"/>
                <w:szCs w:val="24"/>
                <w:lang w:val="ru-RU"/>
              </w:rPr>
            </w:pPr>
          </w:p>
          <w:p w14:paraId="6564120B" w14:textId="77777777" w:rsidR="00303CCA" w:rsidRDefault="00303CCA" w:rsidP="00CD5C48">
            <w:pPr>
              <w:pStyle w:val="11"/>
              <w:jc w:val="both"/>
              <w:rPr>
                <w:rFonts w:ascii="Times New Roman" w:hAnsi="Times New Roman"/>
                <w:szCs w:val="24"/>
                <w:lang w:val="ru-RU"/>
              </w:rPr>
            </w:pPr>
          </w:p>
          <w:p w14:paraId="041B2668" w14:textId="77777777" w:rsidR="00303CCA" w:rsidRDefault="00303CCA" w:rsidP="00CD5C48">
            <w:pPr>
              <w:pStyle w:val="11"/>
              <w:jc w:val="both"/>
              <w:rPr>
                <w:rFonts w:ascii="Times New Roman" w:hAnsi="Times New Roman"/>
                <w:szCs w:val="24"/>
                <w:lang w:val="ru-RU"/>
              </w:rPr>
            </w:pPr>
          </w:p>
          <w:p w14:paraId="440E021C" w14:textId="77777777" w:rsidR="00303CCA" w:rsidRDefault="00303CCA" w:rsidP="00CD5C48">
            <w:pPr>
              <w:pStyle w:val="11"/>
              <w:jc w:val="both"/>
              <w:rPr>
                <w:rFonts w:ascii="Times New Roman" w:hAnsi="Times New Roman"/>
                <w:szCs w:val="24"/>
                <w:lang w:val="ru-RU"/>
              </w:rPr>
            </w:pPr>
          </w:p>
          <w:p w14:paraId="3991F484" w14:textId="77777777" w:rsidR="00303CCA" w:rsidRDefault="00303CCA" w:rsidP="00CD5C48">
            <w:pPr>
              <w:pStyle w:val="11"/>
              <w:jc w:val="both"/>
              <w:rPr>
                <w:rFonts w:ascii="Times New Roman" w:hAnsi="Times New Roman"/>
                <w:szCs w:val="24"/>
                <w:lang w:val="ru-RU"/>
              </w:rPr>
            </w:pPr>
          </w:p>
          <w:p w14:paraId="4ECDACBC" w14:textId="77777777" w:rsidR="00303CCA" w:rsidRDefault="00303CCA" w:rsidP="00CD5C48">
            <w:pPr>
              <w:pStyle w:val="11"/>
              <w:jc w:val="both"/>
              <w:rPr>
                <w:rFonts w:ascii="Times New Roman" w:hAnsi="Times New Roman"/>
                <w:szCs w:val="24"/>
                <w:lang w:val="ru-RU"/>
              </w:rPr>
            </w:pPr>
          </w:p>
          <w:p w14:paraId="1EBC4334" w14:textId="77777777" w:rsidR="00303CCA" w:rsidRDefault="00303CCA" w:rsidP="00CD5C48">
            <w:pPr>
              <w:pStyle w:val="11"/>
              <w:jc w:val="both"/>
              <w:rPr>
                <w:rFonts w:ascii="Times New Roman" w:hAnsi="Times New Roman"/>
                <w:szCs w:val="24"/>
                <w:lang w:val="ru-RU"/>
              </w:rPr>
            </w:pPr>
          </w:p>
          <w:p w14:paraId="1B0F0BB9" w14:textId="77777777" w:rsidR="00303CCA" w:rsidRDefault="00303CCA" w:rsidP="00CD5C48">
            <w:pPr>
              <w:pStyle w:val="11"/>
              <w:jc w:val="both"/>
              <w:rPr>
                <w:rFonts w:ascii="Times New Roman" w:hAnsi="Times New Roman"/>
                <w:szCs w:val="24"/>
                <w:lang w:val="ru-RU"/>
              </w:rPr>
            </w:pPr>
          </w:p>
          <w:p w14:paraId="0C815410" w14:textId="77777777" w:rsidR="00303CCA" w:rsidRDefault="00303CCA" w:rsidP="00CD5C48">
            <w:pPr>
              <w:pStyle w:val="11"/>
              <w:jc w:val="both"/>
              <w:rPr>
                <w:rFonts w:ascii="Times New Roman" w:hAnsi="Times New Roman"/>
                <w:szCs w:val="24"/>
                <w:lang w:val="ru-RU"/>
              </w:rPr>
            </w:pPr>
          </w:p>
          <w:p w14:paraId="25B952FB" w14:textId="77777777" w:rsidR="00303CCA" w:rsidRDefault="00303CCA" w:rsidP="00CD5C48">
            <w:pPr>
              <w:pStyle w:val="11"/>
              <w:jc w:val="both"/>
              <w:rPr>
                <w:rFonts w:ascii="Times New Roman" w:hAnsi="Times New Roman"/>
                <w:szCs w:val="24"/>
                <w:lang w:val="ru-RU"/>
              </w:rPr>
            </w:pPr>
          </w:p>
          <w:p w14:paraId="3D78AFF3" w14:textId="77777777" w:rsidR="00303CCA" w:rsidRPr="00303CCA" w:rsidRDefault="00303CCA" w:rsidP="00303CCA">
            <w:pPr>
              <w:pStyle w:val="11"/>
              <w:jc w:val="both"/>
              <w:rPr>
                <w:rFonts w:ascii="Times New Roman" w:hAnsi="Times New Roman"/>
                <w:szCs w:val="24"/>
                <w:lang w:val="ru-RU"/>
              </w:rPr>
            </w:pPr>
            <w:bookmarkStart w:id="7" w:name="_Hlk228977773"/>
            <w:r w:rsidRPr="00303CCA">
              <w:rPr>
                <w:rFonts w:ascii="Times New Roman" w:hAnsi="Times New Roman"/>
                <w:szCs w:val="24"/>
                <w:lang w:val="ru-RU"/>
              </w:rPr>
              <w:t>Редакционная правка.</w:t>
            </w:r>
          </w:p>
          <w:p w14:paraId="2B9436DD" w14:textId="59E45CBC" w:rsidR="00303CCA" w:rsidRPr="0090694C" w:rsidRDefault="00303CCA" w:rsidP="00CD5C48">
            <w:pPr>
              <w:pStyle w:val="11"/>
              <w:jc w:val="both"/>
              <w:rPr>
                <w:rFonts w:ascii="Times New Roman" w:hAnsi="Times New Roman"/>
                <w:szCs w:val="24"/>
                <w:lang w:val="ru-RU"/>
              </w:rPr>
            </w:pPr>
            <w:bookmarkStart w:id="8" w:name="_Hlk228977805"/>
            <w:r w:rsidRPr="00303CCA">
              <w:rPr>
                <w:rFonts w:ascii="Times New Roman" w:hAnsi="Times New Roman"/>
                <w:szCs w:val="24"/>
                <w:lang w:val="ru-RU"/>
              </w:rPr>
              <w:t>Приведение в соответствие с Конституцией Республики Казахстан, принятой на республиканском референдуме 15 марта 2026 года</w:t>
            </w:r>
            <w:bookmarkEnd w:id="8"/>
            <w:r w:rsidRPr="00303CCA">
              <w:rPr>
                <w:rFonts w:ascii="Times New Roman" w:hAnsi="Times New Roman"/>
                <w:szCs w:val="24"/>
                <w:lang w:val="ru-RU"/>
              </w:rPr>
              <w:t xml:space="preserve"> в части замены «законодательными актами» на «законами».</w:t>
            </w:r>
            <w:bookmarkEnd w:id="7"/>
          </w:p>
        </w:tc>
      </w:tr>
    </w:tbl>
    <w:p w14:paraId="0C4247BF" w14:textId="79414456" w:rsidR="00947AC4" w:rsidRPr="0090694C" w:rsidRDefault="00947AC4" w:rsidP="00136AD5">
      <w:pPr>
        <w:pStyle w:val="11"/>
        <w:rPr>
          <w:rFonts w:ascii="Times New Roman" w:hAnsi="Times New Roman"/>
          <w:b/>
          <w:sz w:val="28"/>
          <w:szCs w:val="28"/>
          <w:lang w:val="ru-RU"/>
        </w:rPr>
      </w:pPr>
    </w:p>
    <w:sectPr w:rsidR="00947AC4" w:rsidRPr="0090694C" w:rsidSect="00A37383">
      <w:headerReference w:type="even" r:id="rId8"/>
      <w:headerReference w:type="default" r:id="rId9"/>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DC5B2" w14:textId="77777777" w:rsidR="0096296F" w:rsidRDefault="0096296F">
      <w:r>
        <w:separator/>
      </w:r>
    </w:p>
  </w:endnote>
  <w:endnote w:type="continuationSeparator" w:id="0">
    <w:p w14:paraId="35374030" w14:textId="77777777" w:rsidR="0096296F" w:rsidRDefault="0096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91F90" w14:textId="77777777" w:rsidR="0096296F" w:rsidRDefault="0096296F">
      <w:r>
        <w:separator/>
      </w:r>
    </w:p>
  </w:footnote>
  <w:footnote w:type="continuationSeparator" w:id="0">
    <w:p w14:paraId="161E2363" w14:textId="77777777" w:rsidR="0096296F" w:rsidRDefault="00962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A028" w14:textId="77777777" w:rsidR="00A559B4" w:rsidRDefault="00B22B69" w:rsidP="003D06DF">
    <w:pPr>
      <w:pStyle w:val="ae"/>
      <w:framePr w:wrap="around" w:vAnchor="text" w:hAnchor="margin" w:xAlign="center" w:y="1"/>
      <w:rPr>
        <w:rStyle w:val="af"/>
      </w:rPr>
    </w:pPr>
    <w:r>
      <w:rPr>
        <w:rStyle w:val="af"/>
      </w:rPr>
      <w:fldChar w:fldCharType="begin"/>
    </w:r>
    <w:r w:rsidR="00A559B4">
      <w:rPr>
        <w:rStyle w:val="af"/>
      </w:rPr>
      <w:instrText xml:space="preserve">PAGE  </w:instrText>
    </w:r>
    <w:r>
      <w:rPr>
        <w:rStyle w:val="af"/>
      </w:rPr>
      <w:fldChar w:fldCharType="end"/>
    </w:r>
  </w:p>
  <w:p w14:paraId="43C41F55" w14:textId="77777777" w:rsidR="00A559B4" w:rsidRDefault="00A559B4">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A97A" w14:textId="48554559" w:rsidR="00A559B4" w:rsidRPr="005801FB" w:rsidRDefault="00B22B69" w:rsidP="005801FB">
    <w:pPr>
      <w:pStyle w:val="ae"/>
      <w:framePr w:wrap="around" w:vAnchor="text" w:hAnchor="page" w:x="8266" w:y="-3"/>
      <w:rPr>
        <w:rStyle w:val="af"/>
        <w:rFonts w:ascii="Times New Roman" w:hAnsi="Times New Roman" w:cs="Times New Roman"/>
      </w:rPr>
    </w:pPr>
    <w:r w:rsidRPr="005801FB">
      <w:rPr>
        <w:rStyle w:val="af"/>
        <w:rFonts w:ascii="Times New Roman" w:hAnsi="Times New Roman" w:cs="Times New Roman"/>
      </w:rPr>
      <w:fldChar w:fldCharType="begin"/>
    </w:r>
    <w:r w:rsidR="00A559B4" w:rsidRPr="005801FB">
      <w:rPr>
        <w:rStyle w:val="af"/>
        <w:rFonts w:ascii="Times New Roman" w:hAnsi="Times New Roman" w:cs="Times New Roman"/>
      </w:rPr>
      <w:instrText xml:space="preserve">PAGE  </w:instrText>
    </w:r>
    <w:r w:rsidRPr="005801FB">
      <w:rPr>
        <w:rStyle w:val="af"/>
        <w:rFonts w:ascii="Times New Roman" w:hAnsi="Times New Roman" w:cs="Times New Roman"/>
      </w:rPr>
      <w:fldChar w:fldCharType="separate"/>
    </w:r>
    <w:r w:rsidR="00767875">
      <w:rPr>
        <w:rStyle w:val="af"/>
        <w:rFonts w:ascii="Times New Roman" w:hAnsi="Times New Roman" w:cs="Times New Roman"/>
        <w:noProof/>
      </w:rPr>
      <w:t>28</w:t>
    </w:r>
    <w:r w:rsidRPr="005801FB">
      <w:rPr>
        <w:rStyle w:val="af"/>
        <w:rFonts w:ascii="Times New Roman" w:hAnsi="Times New Roman" w:cs="Times New Roman"/>
      </w:rPr>
      <w:fldChar w:fldCharType="end"/>
    </w:r>
  </w:p>
  <w:p w14:paraId="0EA1A0CA" w14:textId="77777777" w:rsidR="00A559B4" w:rsidRDefault="00A559B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E66"/>
    <w:multiLevelType w:val="hybridMultilevel"/>
    <w:tmpl w:val="C4F45C3A"/>
    <w:lvl w:ilvl="0" w:tplc="B4D87A84">
      <w:start w:val="1"/>
      <w:numFmt w:val="bullet"/>
      <w:lvlText w:val=""/>
      <w:lvlJc w:val="left"/>
      <w:pPr>
        <w:ind w:left="720" w:hanging="360"/>
      </w:pPr>
      <w:rPr>
        <w:rFonts w:ascii="Wingdings" w:hAnsi="Wingdings" w:hint="default"/>
      </w:rPr>
    </w:lvl>
    <w:lvl w:ilvl="1" w:tplc="B75498E6" w:tentative="1">
      <w:start w:val="1"/>
      <w:numFmt w:val="bullet"/>
      <w:lvlText w:val="o"/>
      <w:lvlJc w:val="left"/>
      <w:pPr>
        <w:ind w:left="1440" w:hanging="360"/>
      </w:pPr>
      <w:rPr>
        <w:rFonts w:ascii="Courier New" w:hAnsi="Courier New" w:cs="Courier New" w:hint="default"/>
      </w:rPr>
    </w:lvl>
    <w:lvl w:ilvl="2" w:tplc="1D722918" w:tentative="1">
      <w:start w:val="1"/>
      <w:numFmt w:val="bullet"/>
      <w:lvlText w:val=""/>
      <w:lvlJc w:val="left"/>
      <w:pPr>
        <w:ind w:left="2160" w:hanging="360"/>
      </w:pPr>
      <w:rPr>
        <w:rFonts w:ascii="Wingdings" w:hAnsi="Wingdings" w:hint="default"/>
      </w:rPr>
    </w:lvl>
    <w:lvl w:ilvl="3" w:tplc="00BEAFAC" w:tentative="1">
      <w:start w:val="1"/>
      <w:numFmt w:val="bullet"/>
      <w:lvlText w:val=""/>
      <w:lvlJc w:val="left"/>
      <w:pPr>
        <w:ind w:left="2880" w:hanging="360"/>
      </w:pPr>
      <w:rPr>
        <w:rFonts w:ascii="Symbol" w:hAnsi="Symbol" w:hint="default"/>
      </w:rPr>
    </w:lvl>
    <w:lvl w:ilvl="4" w:tplc="CEECAC72" w:tentative="1">
      <w:start w:val="1"/>
      <w:numFmt w:val="bullet"/>
      <w:lvlText w:val="o"/>
      <w:lvlJc w:val="left"/>
      <w:pPr>
        <w:ind w:left="3600" w:hanging="360"/>
      </w:pPr>
      <w:rPr>
        <w:rFonts w:ascii="Courier New" w:hAnsi="Courier New" w:cs="Courier New" w:hint="default"/>
      </w:rPr>
    </w:lvl>
    <w:lvl w:ilvl="5" w:tplc="463615FC" w:tentative="1">
      <w:start w:val="1"/>
      <w:numFmt w:val="bullet"/>
      <w:lvlText w:val=""/>
      <w:lvlJc w:val="left"/>
      <w:pPr>
        <w:ind w:left="4320" w:hanging="360"/>
      </w:pPr>
      <w:rPr>
        <w:rFonts w:ascii="Wingdings" w:hAnsi="Wingdings" w:hint="default"/>
      </w:rPr>
    </w:lvl>
    <w:lvl w:ilvl="6" w:tplc="E6AE5DC2" w:tentative="1">
      <w:start w:val="1"/>
      <w:numFmt w:val="bullet"/>
      <w:lvlText w:val=""/>
      <w:lvlJc w:val="left"/>
      <w:pPr>
        <w:ind w:left="5040" w:hanging="360"/>
      </w:pPr>
      <w:rPr>
        <w:rFonts w:ascii="Symbol" w:hAnsi="Symbol" w:hint="default"/>
      </w:rPr>
    </w:lvl>
    <w:lvl w:ilvl="7" w:tplc="51049EF2" w:tentative="1">
      <w:start w:val="1"/>
      <w:numFmt w:val="bullet"/>
      <w:lvlText w:val="o"/>
      <w:lvlJc w:val="left"/>
      <w:pPr>
        <w:ind w:left="5760" w:hanging="360"/>
      </w:pPr>
      <w:rPr>
        <w:rFonts w:ascii="Courier New" w:hAnsi="Courier New" w:cs="Courier New" w:hint="default"/>
      </w:rPr>
    </w:lvl>
    <w:lvl w:ilvl="8" w:tplc="58448CA8" w:tentative="1">
      <w:start w:val="1"/>
      <w:numFmt w:val="bullet"/>
      <w:lvlText w:val=""/>
      <w:lvlJc w:val="left"/>
      <w:pPr>
        <w:ind w:left="6480" w:hanging="360"/>
      </w:pPr>
      <w:rPr>
        <w:rFonts w:ascii="Wingdings" w:hAnsi="Wingdings" w:hint="default"/>
      </w:rPr>
    </w:lvl>
  </w:abstractNum>
  <w:abstractNum w:abstractNumId="1" w15:restartNumberingAfterBreak="0">
    <w:nsid w:val="03796D33"/>
    <w:multiLevelType w:val="hybridMultilevel"/>
    <w:tmpl w:val="211A374A"/>
    <w:lvl w:ilvl="0" w:tplc="0A280D3A">
      <w:start w:val="1"/>
      <w:numFmt w:val="bullet"/>
      <w:lvlText w:val=""/>
      <w:lvlJc w:val="left"/>
      <w:pPr>
        <w:ind w:left="1080" w:hanging="360"/>
      </w:pPr>
      <w:rPr>
        <w:rFonts w:ascii="Symbol" w:hAnsi="Symbol" w:hint="default"/>
      </w:rPr>
    </w:lvl>
    <w:lvl w:ilvl="1" w:tplc="C48EF7CE" w:tentative="1">
      <w:start w:val="1"/>
      <w:numFmt w:val="bullet"/>
      <w:lvlText w:val="o"/>
      <w:lvlJc w:val="left"/>
      <w:pPr>
        <w:ind w:left="1800" w:hanging="360"/>
      </w:pPr>
      <w:rPr>
        <w:rFonts w:ascii="Courier New" w:hAnsi="Courier New" w:cs="Courier New" w:hint="default"/>
      </w:rPr>
    </w:lvl>
    <w:lvl w:ilvl="2" w:tplc="48C8B3B0" w:tentative="1">
      <w:start w:val="1"/>
      <w:numFmt w:val="bullet"/>
      <w:lvlText w:val=""/>
      <w:lvlJc w:val="left"/>
      <w:pPr>
        <w:ind w:left="2520" w:hanging="360"/>
      </w:pPr>
      <w:rPr>
        <w:rFonts w:ascii="Wingdings" w:hAnsi="Wingdings" w:hint="default"/>
      </w:rPr>
    </w:lvl>
    <w:lvl w:ilvl="3" w:tplc="EFA8BF72" w:tentative="1">
      <w:start w:val="1"/>
      <w:numFmt w:val="bullet"/>
      <w:lvlText w:val=""/>
      <w:lvlJc w:val="left"/>
      <w:pPr>
        <w:ind w:left="3240" w:hanging="360"/>
      </w:pPr>
      <w:rPr>
        <w:rFonts w:ascii="Symbol" w:hAnsi="Symbol" w:hint="default"/>
      </w:rPr>
    </w:lvl>
    <w:lvl w:ilvl="4" w:tplc="21784FF4" w:tentative="1">
      <w:start w:val="1"/>
      <w:numFmt w:val="bullet"/>
      <w:lvlText w:val="o"/>
      <w:lvlJc w:val="left"/>
      <w:pPr>
        <w:ind w:left="3960" w:hanging="360"/>
      </w:pPr>
      <w:rPr>
        <w:rFonts w:ascii="Courier New" w:hAnsi="Courier New" w:cs="Courier New" w:hint="default"/>
      </w:rPr>
    </w:lvl>
    <w:lvl w:ilvl="5" w:tplc="A57024F0" w:tentative="1">
      <w:start w:val="1"/>
      <w:numFmt w:val="bullet"/>
      <w:lvlText w:val=""/>
      <w:lvlJc w:val="left"/>
      <w:pPr>
        <w:ind w:left="4680" w:hanging="360"/>
      </w:pPr>
      <w:rPr>
        <w:rFonts w:ascii="Wingdings" w:hAnsi="Wingdings" w:hint="default"/>
      </w:rPr>
    </w:lvl>
    <w:lvl w:ilvl="6" w:tplc="751ADFC0" w:tentative="1">
      <w:start w:val="1"/>
      <w:numFmt w:val="bullet"/>
      <w:lvlText w:val=""/>
      <w:lvlJc w:val="left"/>
      <w:pPr>
        <w:ind w:left="5400" w:hanging="360"/>
      </w:pPr>
      <w:rPr>
        <w:rFonts w:ascii="Symbol" w:hAnsi="Symbol" w:hint="default"/>
      </w:rPr>
    </w:lvl>
    <w:lvl w:ilvl="7" w:tplc="88F2118E" w:tentative="1">
      <w:start w:val="1"/>
      <w:numFmt w:val="bullet"/>
      <w:lvlText w:val="o"/>
      <w:lvlJc w:val="left"/>
      <w:pPr>
        <w:ind w:left="6120" w:hanging="360"/>
      </w:pPr>
      <w:rPr>
        <w:rFonts w:ascii="Courier New" w:hAnsi="Courier New" w:cs="Courier New" w:hint="default"/>
      </w:rPr>
    </w:lvl>
    <w:lvl w:ilvl="8" w:tplc="B264501E" w:tentative="1">
      <w:start w:val="1"/>
      <w:numFmt w:val="bullet"/>
      <w:lvlText w:val=""/>
      <w:lvlJc w:val="left"/>
      <w:pPr>
        <w:ind w:left="6840" w:hanging="360"/>
      </w:pPr>
      <w:rPr>
        <w:rFonts w:ascii="Wingdings" w:hAnsi="Wingdings" w:hint="default"/>
      </w:rPr>
    </w:lvl>
  </w:abstractNum>
  <w:abstractNum w:abstractNumId="2" w15:restartNumberingAfterBreak="0">
    <w:nsid w:val="1BAC4063"/>
    <w:multiLevelType w:val="hybridMultilevel"/>
    <w:tmpl w:val="A06AB4EC"/>
    <w:lvl w:ilvl="0" w:tplc="9778841A">
      <w:start w:val="1"/>
      <w:numFmt w:val="bullet"/>
      <w:lvlText w:val=""/>
      <w:lvlJc w:val="left"/>
      <w:pPr>
        <w:ind w:left="1068" w:hanging="360"/>
      </w:pPr>
      <w:rPr>
        <w:rFonts w:ascii="Symbol" w:hAnsi="Symbol" w:hint="default"/>
      </w:rPr>
    </w:lvl>
    <w:lvl w:ilvl="1" w:tplc="7F4E6848">
      <w:start w:val="1"/>
      <w:numFmt w:val="bullet"/>
      <w:lvlText w:val=""/>
      <w:lvlJc w:val="left"/>
      <w:pPr>
        <w:ind w:left="1788" w:hanging="360"/>
      </w:pPr>
      <w:rPr>
        <w:rFonts w:ascii="Symbol" w:hAnsi="Symbol" w:hint="default"/>
      </w:rPr>
    </w:lvl>
    <w:lvl w:ilvl="2" w:tplc="144E42E8" w:tentative="1">
      <w:start w:val="1"/>
      <w:numFmt w:val="bullet"/>
      <w:lvlText w:val=""/>
      <w:lvlJc w:val="left"/>
      <w:pPr>
        <w:ind w:left="2508" w:hanging="360"/>
      </w:pPr>
      <w:rPr>
        <w:rFonts w:ascii="Wingdings" w:hAnsi="Wingdings" w:hint="default"/>
      </w:rPr>
    </w:lvl>
    <w:lvl w:ilvl="3" w:tplc="35824536" w:tentative="1">
      <w:start w:val="1"/>
      <w:numFmt w:val="bullet"/>
      <w:lvlText w:val=""/>
      <w:lvlJc w:val="left"/>
      <w:pPr>
        <w:ind w:left="3228" w:hanging="360"/>
      </w:pPr>
      <w:rPr>
        <w:rFonts w:ascii="Symbol" w:hAnsi="Symbol" w:hint="default"/>
      </w:rPr>
    </w:lvl>
    <w:lvl w:ilvl="4" w:tplc="BCCC5A30" w:tentative="1">
      <w:start w:val="1"/>
      <w:numFmt w:val="bullet"/>
      <w:lvlText w:val="o"/>
      <w:lvlJc w:val="left"/>
      <w:pPr>
        <w:ind w:left="3948" w:hanging="360"/>
      </w:pPr>
      <w:rPr>
        <w:rFonts w:ascii="Courier New" w:hAnsi="Courier New" w:cs="Courier New" w:hint="default"/>
      </w:rPr>
    </w:lvl>
    <w:lvl w:ilvl="5" w:tplc="5164E1E2" w:tentative="1">
      <w:start w:val="1"/>
      <w:numFmt w:val="bullet"/>
      <w:lvlText w:val=""/>
      <w:lvlJc w:val="left"/>
      <w:pPr>
        <w:ind w:left="4668" w:hanging="360"/>
      </w:pPr>
      <w:rPr>
        <w:rFonts w:ascii="Wingdings" w:hAnsi="Wingdings" w:hint="default"/>
      </w:rPr>
    </w:lvl>
    <w:lvl w:ilvl="6" w:tplc="5F4EBDD2" w:tentative="1">
      <w:start w:val="1"/>
      <w:numFmt w:val="bullet"/>
      <w:lvlText w:val=""/>
      <w:lvlJc w:val="left"/>
      <w:pPr>
        <w:ind w:left="5388" w:hanging="360"/>
      </w:pPr>
      <w:rPr>
        <w:rFonts w:ascii="Symbol" w:hAnsi="Symbol" w:hint="default"/>
      </w:rPr>
    </w:lvl>
    <w:lvl w:ilvl="7" w:tplc="B4500DDA" w:tentative="1">
      <w:start w:val="1"/>
      <w:numFmt w:val="bullet"/>
      <w:lvlText w:val="o"/>
      <w:lvlJc w:val="left"/>
      <w:pPr>
        <w:ind w:left="6108" w:hanging="360"/>
      </w:pPr>
      <w:rPr>
        <w:rFonts w:ascii="Courier New" w:hAnsi="Courier New" w:cs="Courier New" w:hint="default"/>
      </w:rPr>
    </w:lvl>
    <w:lvl w:ilvl="8" w:tplc="A0660AEC" w:tentative="1">
      <w:start w:val="1"/>
      <w:numFmt w:val="bullet"/>
      <w:lvlText w:val=""/>
      <w:lvlJc w:val="left"/>
      <w:pPr>
        <w:ind w:left="6828" w:hanging="360"/>
      </w:pPr>
      <w:rPr>
        <w:rFonts w:ascii="Wingdings" w:hAnsi="Wingdings" w:hint="default"/>
      </w:rPr>
    </w:lvl>
  </w:abstractNum>
  <w:abstractNum w:abstractNumId="3" w15:restartNumberingAfterBreak="0">
    <w:nsid w:val="1E821EB3"/>
    <w:multiLevelType w:val="hybridMultilevel"/>
    <w:tmpl w:val="26363D7A"/>
    <w:lvl w:ilvl="0" w:tplc="6692735A">
      <w:start w:val="1"/>
      <w:numFmt w:val="decimal"/>
      <w:pStyle w:val="A"/>
      <w:lvlText w:val="%1."/>
      <w:lvlJc w:val="left"/>
      <w:pPr>
        <w:ind w:left="720" w:hanging="360"/>
      </w:pPr>
      <w:rPr>
        <w:rFonts w:hint="default"/>
      </w:rPr>
    </w:lvl>
    <w:lvl w:ilvl="1" w:tplc="B27CBE36" w:tentative="1">
      <w:start w:val="1"/>
      <w:numFmt w:val="lowerLetter"/>
      <w:lvlText w:val="%2."/>
      <w:lvlJc w:val="left"/>
      <w:pPr>
        <w:ind w:left="1440" w:hanging="360"/>
      </w:pPr>
    </w:lvl>
    <w:lvl w:ilvl="2" w:tplc="D6E24780" w:tentative="1">
      <w:start w:val="1"/>
      <w:numFmt w:val="lowerRoman"/>
      <w:lvlText w:val="%3."/>
      <w:lvlJc w:val="right"/>
      <w:pPr>
        <w:ind w:left="2160" w:hanging="180"/>
      </w:pPr>
    </w:lvl>
    <w:lvl w:ilvl="3" w:tplc="6846E49C" w:tentative="1">
      <w:start w:val="1"/>
      <w:numFmt w:val="decimal"/>
      <w:lvlText w:val="%4."/>
      <w:lvlJc w:val="left"/>
      <w:pPr>
        <w:ind w:left="2880" w:hanging="360"/>
      </w:pPr>
    </w:lvl>
    <w:lvl w:ilvl="4" w:tplc="FAEA814E" w:tentative="1">
      <w:start w:val="1"/>
      <w:numFmt w:val="lowerLetter"/>
      <w:lvlText w:val="%5."/>
      <w:lvlJc w:val="left"/>
      <w:pPr>
        <w:ind w:left="3600" w:hanging="360"/>
      </w:pPr>
    </w:lvl>
    <w:lvl w:ilvl="5" w:tplc="2F44BA16" w:tentative="1">
      <w:start w:val="1"/>
      <w:numFmt w:val="lowerRoman"/>
      <w:lvlText w:val="%6."/>
      <w:lvlJc w:val="right"/>
      <w:pPr>
        <w:ind w:left="4320" w:hanging="180"/>
      </w:pPr>
    </w:lvl>
    <w:lvl w:ilvl="6" w:tplc="4C0CFD8E" w:tentative="1">
      <w:start w:val="1"/>
      <w:numFmt w:val="decimal"/>
      <w:lvlText w:val="%7."/>
      <w:lvlJc w:val="left"/>
      <w:pPr>
        <w:ind w:left="5040" w:hanging="360"/>
      </w:pPr>
    </w:lvl>
    <w:lvl w:ilvl="7" w:tplc="D1B6DD74" w:tentative="1">
      <w:start w:val="1"/>
      <w:numFmt w:val="lowerLetter"/>
      <w:lvlText w:val="%8."/>
      <w:lvlJc w:val="left"/>
      <w:pPr>
        <w:ind w:left="5760" w:hanging="360"/>
      </w:pPr>
    </w:lvl>
    <w:lvl w:ilvl="8" w:tplc="6E483610" w:tentative="1">
      <w:start w:val="1"/>
      <w:numFmt w:val="lowerRoman"/>
      <w:lvlText w:val="%9."/>
      <w:lvlJc w:val="right"/>
      <w:pPr>
        <w:ind w:left="6480" w:hanging="180"/>
      </w:pPr>
    </w:lvl>
  </w:abstractNum>
  <w:abstractNum w:abstractNumId="4" w15:restartNumberingAfterBreak="0">
    <w:nsid w:val="3E6200A1"/>
    <w:multiLevelType w:val="hybridMultilevel"/>
    <w:tmpl w:val="54DE2114"/>
    <w:lvl w:ilvl="0" w:tplc="92D68692">
      <w:start w:val="1"/>
      <w:numFmt w:val="upperRoman"/>
      <w:lvlText w:val="%1."/>
      <w:lvlJc w:val="left"/>
      <w:pPr>
        <w:ind w:left="720" w:hanging="360"/>
      </w:pPr>
      <w:rPr>
        <w:rFonts w:asciiTheme="minorHAnsi" w:eastAsiaTheme="minorHAnsi" w:hAnsiTheme="minorHAnsi" w:cstheme="minorHAnsi"/>
      </w:rPr>
    </w:lvl>
    <w:lvl w:ilvl="1" w:tplc="2ABAA154">
      <w:numFmt w:val="bullet"/>
      <w:lvlText w:val="•"/>
      <w:lvlJc w:val="left"/>
      <w:pPr>
        <w:ind w:left="1785" w:hanging="705"/>
      </w:pPr>
      <w:rPr>
        <w:rFonts w:ascii="Calibri" w:eastAsiaTheme="minorHAnsi" w:hAnsi="Calibri" w:cs="Calibri" w:hint="default"/>
      </w:rPr>
    </w:lvl>
    <w:lvl w:ilvl="2" w:tplc="B052A8EE" w:tentative="1">
      <w:start w:val="1"/>
      <w:numFmt w:val="bullet"/>
      <w:lvlText w:val=""/>
      <w:lvlJc w:val="left"/>
      <w:pPr>
        <w:ind w:left="2160" w:hanging="360"/>
      </w:pPr>
      <w:rPr>
        <w:rFonts w:ascii="Wingdings" w:hAnsi="Wingdings" w:hint="default"/>
      </w:rPr>
    </w:lvl>
    <w:lvl w:ilvl="3" w:tplc="66C648C6" w:tentative="1">
      <w:start w:val="1"/>
      <w:numFmt w:val="bullet"/>
      <w:lvlText w:val=""/>
      <w:lvlJc w:val="left"/>
      <w:pPr>
        <w:ind w:left="2880" w:hanging="360"/>
      </w:pPr>
      <w:rPr>
        <w:rFonts w:ascii="Symbol" w:hAnsi="Symbol" w:hint="default"/>
      </w:rPr>
    </w:lvl>
    <w:lvl w:ilvl="4" w:tplc="63309082" w:tentative="1">
      <w:start w:val="1"/>
      <w:numFmt w:val="bullet"/>
      <w:lvlText w:val="o"/>
      <w:lvlJc w:val="left"/>
      <w:pPr>
        <w:ind w:left="3600" w:hanging="360"/>
      </w:pPr>
      <w:rPr>
        <w:rFonts w:ascii="Courier New" w:hAnsi="Courier New" w:cs="Courier New" w:hint="default"/>
      </w:rPr>
    </w:lvl>
    <w:lvl w:ilvl="5" w:tplc="5BDEAEF6" w:tentative="1">
      <w:start w:val="1"/>
      <w:numFmt w:val="bullet"/>
      <w:lvlText w:val=""/>
      <w:lvlJc w:val="left"/>
      <w:pPr>
        <w:ind w:left="4320" w:hanging="360"/>
      </w:pPr>
      <w:rPr>
        <w:rFonts w:ascii="Wingdings" w:hAnsi="Wingdings" w:hint="default"/>
      </w:rPr>
    </w:lvl>
    <w:lvl w:ilvl="6" w:tplc="80662C26" w:tentative="1">
      <w:start w:val="1"/>
      <w:numFmt w:val="bullet"/>
      <w:lvlText w:val=""/>
      <w:lvlJc w:val="left"/>
      <w:pPr>
        <w:ind w:left="5040" w:hanging="360"/>
      </w:pPr>
      <w:rPr>
        <w:rFonts w:ascii="Symbol" w:hAnsi="Symbol" w:hint="default"/>
      </w:rPr>
    </w:lvl>
    <w:lvl w:ilvl="7" w:tplc="00E00716" w:tentative="1">
      <w:start w:val="1"/>
      <w:numFmt w:val="bullet"/>
      <w:lvlText w:val="o"/>
      <w:lvlJc w:val="left"/>
      <w:pPr>
        <w:ind w:left="5760" w:hanging="360"/>
      </w:pPr>
      <w:rPr>
        <w:rFonts w:ascii="Courier New" w:hAnsi="Courier New" w:cs="Courier New" w:hint="default"/>
      </w:rPr>
    </w:lvl>
    <w:lvl w:ilvl="8" w:tplc="1BC4A5CE" w:tentative="1">
      <w:start w:val="1"/>
      <w:numFmt w:val="bullet"/>
      <w:lvlText w:val=""/>
      <w:lvlJc w:val="left"/>
      <w:pPr>
        <w:ind w:left="6480" w:hanging="360"/>
      </w:pPr>
      <w:rPr>
        <w:rFonts w:ascii="Wingdings" w:hAnsi="Wingdings" w:hint="default"/>
      </w:rPr>
    </w:lvl>
  </w:abstractNum>
  <w:abstractNum w:abstractNumId="5" w15:restartNumberingAfterBreak="0">
    <w:nsid w:val="44581D7A"/>
    <w:multiLevelType w:val="hybridMultilevel"/>
    <w:tmpl w:val="17C05F4A"/>
    <w:lvl w:ilvl="0" w:tplc="8A9C21D4">
      <w:start w:val="1"/>
      <w:numFmt w:val="bullet"/>
      <w:lvlText w:val=""/>
      <w:lvlJc w:val="left"/>
      <w:pPr>
        <w:ind w:left="1068" w:hanging="360"/>
      </w:pPr>
      <w:rPr>
        <w:rFonts w:ascii="Symbol" w:hAnsi="Symbol" w:hint="default"/>
      </w:rPr>
    </w:lvl>
    <w:lvl w:ilvl="1" w:tplc="43E06E38" w:tentative="1">
      <w:start w:val="1"/>
      <w:numFmt w:val="bullet"/>
      <w:lvlText w:val="o"/>
      <w:lvlJc w:val="left"/>
      <w:pPr>
        <w:ind w:left="1788" w:hanging="360"/>
      </w:pPr>
      <w:rPr>
        <w:rFonts w:ascii="Courier New" w:hAnsi="Courier New" w:cs="Courier New" w:hint="default"/>
      </w:rPr>
    </w:lvl>
    <w:lvl w:ilvl="2" w:tplc="BDE24208" w:tentative="1">
      <w:start w:val="1"/>
      <w:numFmt w:val="bullet"/>
      <w:lvlText w:val=""/>
      <w:lvlJc w:val="left"/>
      <w:pPr>
        <w:ind w:left="2508" w:hanging="360"/>
      </w:pPr>
      <w:rPr>
        <w:rFonts w:ascii="Wingdings" w:hAnsi="Wingdings" w:hint="default"/>
      </w:rPr>
    </w:lvl>
    <w:lvl w:ilvl="3" w:tplc="9B78D4B8" w:tentative="1">
      <w:start w:val="1"/>
      <w:numFmt w:val="bullet"/>
      <w:lvlText w:val=""/>
      <w:lvlJc w:val="left"/>
      <w:pPr>
        <w:ind w:left="3228" w:hanging="360"/>
      </w:pPr>
      <w:rPr>
        <w:rFonts w:ascii="Symbol" w:hAnsi="Symbol" w:hint="default"/>
      </w:rPr>
    </w:lvl>
    <w:lvl w:ilvl="4" w:tplc="295AB112" w:tentative="1">
      <w:start w:val="1"/>
      <w:numFmt w:val="bullet"/>
      <w:lvlText w:val="o"/>
      <w:lvlJc w:val="left"/>
      <w:pPr>
        <w:ind w:left="3948" w:hanging="360"/>
      </w:pPr>
      <w:rPr>
        <w:rFonts w:ascii="Courier New" w:hAnsi="Courier New" w:cs="Courier New" w:hint="default"/>
      </w:rPr>
    </w:lvl>
    <w:lvl w:ilvl="5" w:tplc="802EE4EE" w:tentative="1">
      <w:start w:val="1"/>
      <w:numFmt w:val="bullet"/>
      <w:lvlText w:val=""/>
      <w:lvlJc w:val="left"/>
      <w:pPr>
        <w:ind w:left="4668" w:hanging="360"/>
      </w:pPr>
      <w:rPr>
        <w:rFonts w:ascii="Wingdings" w:hAnsi="Wingdings" w:hint="default"/>
      </w:rPr>
    </w:lvl>
    <w:lvl w:ilvl="6" w:tplc="FF4A793E" w:tentative="1">
      <w:start w:val="1"/>
      <w:numFmt w:val="bullet"/>
      <w:lvlText w:val=""/>
      <w:lvlJc w:val="left"/>
      <w:pPr>
        <w:ind w:left="5388" w:hanging="360"/>
      </w:pPr>
      <w:rPr>
        <w:rFonts w:ascii="Symbol" w:hAnsi="Symbol" w:hint="default"/>
      </w:rPr>
    </w:lvl>
    <w:lvl w:ilvl="7" w:tplc="B9266FF2" w:tentative="1">
      <w:start w:val="1"/>
      <w:numFmt w:val="bullet"/>
      <w:lvlText w:val="o"/>
      <w:lvlJc w:val="left"/>
      <w:pPr>
        <w:ind w:left="6108" w:hanging="360"/>
      </w:pPr>
      <w:rPr>
        <w:rFonts w:ascii="Courier New" w:hAnsi="Courier New" w:cs="Courier New" w:hint="default"/>
      </w:rPr>
    </w:lvl>
    <w:lvl w:ilvl="8" w:tplc="F0DCC3D6" w:tentative="1">
      <w:start w:val="1"/>
      <w:numFmt w:val="bullet"/>
      <w:lvlText w:val=""/>
      <w:lvlJc w:val="left"/>
      <w:pPr>
        <w:ind w:left="6828" w:hanging="360"/>
      </w:pPr>
      <w:rPr>
        <w:rFonts w:ascii="Wingdings" w:hAnsi="Wingdings" w:hint="default"/>
      </w:rPr>
    </w:lvl>
  </w:abstractNum>
  <w:abstractNum w:abstractNumId="6" w15:restartNumberingAfterBreak="0">
    <w:nsid w:val="48DE3F06"/>
    <w:multiLevelType w:val="hybridMultilevel"/>
    <w:tmpl w:val="F66A0ADA"/>
    <w:lvl w:ilvl="0" w:tplc="F3B03E76">
      <w:start w:val="1"/>
      <w:numFmt w:val="bullet"/>
      <w:lvlText w:val=""/>
      <w:lvlJc w:val="left"/>
      <w:pPr>
        <w:ind w:left="1068" w:hanging="360"/>
      </w:pPr>
      <w:rPr>
        <w:rFonts w:ascii="Symbol" w:hAnsi="Symbol" w:hint="default"/>
      </w:rPr>
    </w:lvl>
    <w:lvl w:ilvl="1" w:tplc="BBF8AF72" w:tentative="1">
      <w:start w:val="1"/>
      <w:numFmt w:val="bullet"/>
      <w:lvlText w:val="o"/>
      <w:lvlJc w:val="left"/>
      <w:pPr>
        <w:ind w:left="1788" w:hanging="360"/>
      </w:pPr>
      <w:rPr>
        <w:rFonts w:ascii="Courier New" w:hAnsi="Courier New" w:cs="Courier New" w:hint="default"/>
      </w:rPr>
    </w:lvl>
    <w:lvl w:ilvl="2" w:tplc="1E0C38BC" w:tentative="1">
      <w:start w:val="1"/>
      <w:numFmt w:val="bullet"/>
      <w:lvlText w:val=""/>
      <w:lvlJc w:val="left"/>
      <w:pPr>
        <w:ind w:left="2508" w:hanging="360"/>
      </w:pPr>
      <w:rPr>
        <w:rFonts w:ascii="Wingdings" w:hAnsi="Wingdings" w:hint="default"/>
      </w:rPr>
    </w:lvl>
    <w:lvl w:ilvl="3" w:tplc="CE94A7B8" w:tentative="1">
      <w:start w:val="1"/>
      <w:numFmt w:val="bullet"/>
      <w:lvlText w:val=""/>
      <w:lvlJc w:val="left"/>
      <w:pPr>
        <w:ind w:left="3228" w:hanging="360"/>
      </w:pPr>
      <w:rPr>
        <w:rFonts w:ascii="Symbol" w:hAnsi="Symbol" w:hint="default"/>
      </w:rPr>
    </w:lvl>
    <w:lvl w:ilvl="4" w:tplc="B8A8AC0E" w:tentative="1">
      <w:start w:val="1"/>
      <w:numFmt w:val="bullet"/>
      <w:lvlText w:val="o"/>
      <w:lvlJc w:val="left"/>
      <w:pPr>
        <w:ind w:left="3948" w:hanging="360"/>
      </w:pPr>
      <w:rPr>
        <w:rFonts w:ascii="Courier New" w:hAnsi="Courier New" w:cs="Courier New" w:hint="default"/>
      </w:rPr>
    </w:lvl>
    <w:lvl w:ilvl="5" w:tplc="006A2C1C" w:tentative="1">
      <w:start w:val="1"/>
      <w:numFmt w:val="bullet"/>
      <w:lvlText w:val=""/>
      <w:lvlJc w:val="left"/>
      <w:pPr>
        <w:ind w:left="4668" w:hanging="360"/>
      </w:pPr>
      <w:rPr>
        <w:rFonts w:ascii="Wingdings" w:hAnsi="Wingdings" w:hint="default"/>
      </w:rPr>
    </w:lvl>
    <w:lvl w:ilvl="6" w:tplc="882EC3B2" w:tentative="1">
      <w:start w:val="1"/>
      <w:numFmt w:val="bullet"/>
      <w:lvlText w:val=""/>
      <w:lvlJc w:val="left"/>
      <w:pPr>
        <w:ind w:left="5388" w:hanging="360"/>
      </w:pPr>
      <w:rPr>
        <w:rFonts w:ascii="Symbol" w:hAnsi="Symbol" w:hint="default"/>
      </w:rPr>
    </w:lvl>
    <w:lvl w:ilvl="7" w:tplc="F5FAFC70" w:tentative="1">
      <w:start w:val="1"/>
      <w:numFmt w:val="bullet"/>
      <w:lvlText w:val="o"/>
      <w:lvlJc w:val="left"/>
      <w:pPr>
        <w:ind w:left="6108" w:hanging="360"/>
      </w:pPr>
      <w:rPr>
        <w:rFonts w:ascii="Courier New" w:hAnsi="Courier New" w:cs="Courier New" w:hint="default"/>
      </w:rPr>
    </w:lvl>
    <w:lvl w:ilvl="8" w:tplc="FBFCB3CA" w:tentative="1">
      <w:start w:val="1"/>
      <w:numFmt w:val="bullet"/>
      <w:lvlText w:val=""/>
      <w:lvlJc w:val="left"/>
      <w:pPr>
        <w:ind w:left="6828" w:hanging="360"/>
      </w:pPr>
      <w:rPr>
        <w:rFonts w:ascii="Wingdings" w:hAnsi="Wingdings" w:hint="default"/>
      </w:rPr>
    </w:lvl>
  </w:abstractNum>
  <w:abstractNum w:abstractNumId="7" w15:restartNumberingAfterBreak="0">
    <w:nsid w:val="575E0878"/>
    <w:multiLevelType w:val="hybridMultilevel"/>
    <w:tmpl w:val="0C5A367A"/>
    <w:lvl w:ilvl="0" w:tplc="0BE0E80E">
      <w:start w:val="1"/>
      <w:numFmt w:val="bullet"/>
      <w:lvlText w:val=""/>
      <w:lvlJc w:val="left"/>
      <w:pPr>
        <w:ind w:left="720" w:hanging="360"/>
      </w:pPr>
      <w:rPr>
        <w:rFonts w:ascii="Symbol" w:hAnsi="Symbol" w:hint="default"/>
      </w:rPr>
    </w:lvl>
    <w:lvl w:ilvl="1" w:tplc="EF427774" w:tentative="1">
      <w:start w:val="1"/>
      <w:numFmt w:val="bullet"/>
      <w:lvlText w:val="o"/>
      <w:lvlJc w:val="left"/>
      <w:pPr>
        <w:ind w:left="1440" w:hanging="360"/>
      </w:pPr>
      <w:rPr>
        <w:rFonts w:ascii="Courier New" w:hAnsi="Courier New" w:cs="Courier New" w:hint="default"/>
      </w:rPr>
    </w:lvl>
    <w:lvl w:ilvl="2" w:tplc="F8163016" w:tentative="1">
      <w:start w:val="1"/>
      <w:numFmt w:val="bullet"/>
      <w:lvlText w:val=""/>
      <w:lvlJc w:val="left"/>
      <w:pPr>
        <w:ind w:left="2160" w:hanging="360"/>
      </w:pPr>
      <w:rPr>
        <w:rFonts w:ascii="Wingdings" w:hAnsi="Wingdings" w:hint="default"/>
      </w:rPr>
    </w:lvl>
    <w:lvl w:ilvl="3" w:tplc="3A9260AC" w:tentative="1">
      <w:start w:val="1"/>
      <w:numFmt w:val="bullet"/>
      <w:lvlText w:val=""/>
      <w:lvlJc w:val="left"/>
      <w:pPr>
        <w:ind w:left="2880" w:hanging="360"/>
      </w:pPr>
      <w:rPr>
        <w:rFonts w:ascii="Symbol" w:hAnsi="Symbol" w:hint="default"/>
      </w:rPr>
    </w:lvl>
    <w:lvl w:ilvl="4" w:tplc="40B49E5C" w:tentative="1">
      <w:start w:val="1"/>
      <w:numFmt w:val="bullet"/>
      <w:lvlText w:val="o"/>
      <w:lvlJc w:val="left"/>
      <w:pPr>
        <w:ind w:left="3600" w:hanging="360"/>
      </w:pPr>
      <w:rPr>
        <w:rFonts w:ascii="Courier New" w:hAnsi="Courier New" w:cs="Courier New" w:hint="default"/>
      </w:rPr>
    </w:lvl>
    <w:lvl w:ilvl="5" w:tplc="999224AA" w:tentative="1">
      <w:start w:val="1"/>
      <w:numFmt w:val="bullet"/>
      <w:lvlText w:val=""/>
      <w:lvlJc w:val="left"/>
      <w:pPr>
        <w:ind w:left="4320" w:hanging="360"/>
      </w:pPr>
      <w:rPr>
        <w:rFonts w:ascii="Wingdings" w:hAnsi="Wingdings" w:hint="default"/>
      </w:rPr>
    </w:lvl>
    <w:lvl w:ilvl="6" w:tplc="02D4D326" w:tentative="1">
      <w:start w:val="1"/>
      <w:numFmt w:val="bullet"/>
      <w:lvlText w:val=""/>
      <w:lvlJc w:val="left"/>
      <w:pPr>
        <w:ind w:left="5040" w:hanging="360"/>
      </w:pPr>
      <w:rPr>
        <w:rFonts w:ascii="Symbol" w:hAnsi="Symbol" w:hint="default"/>
      </w:rPr>
    </w:lvl>
    <w:lvl w:ilvl="7" w:tplc="0EA2D71C" w:tentative="1">
      <w:start w:val="1"/>
      <w:numFmt w:val="bullet"/>
      <w:lvlText w:val="o"/>
      <w:lvlJc w:val="left"/>
      <w:pPr>
        <w:ind w:left="5760" w:hanging="360"/>
      </w:pPr>
      <w:rPr>
        <w:rFonts w:ascii="Courier New" w:hAnsi="Courier New" w:cs="Courier New" w:hint="default"/>
      </w:rPr>
    </w:lvl>
    <w:lvl w:ilvl="8" w:tplc="0F6E41F8" w:tentative="1">
      <w:start w:val="1"/>
      <w:numFmt w:val="bullet"/>
      <w:lvlText w:val=""/>
      <w:lvlJc w:val="left"/>
      <w:pPr>
        <w:ind w:left="6480" w:hanging="360"/>
      </w:pPr>
      <w:rPr>
        <w:rFonts w:ascii="Wingdings" w:hAnsi="Wingdings" w:hint="default"/>
      </w:rPr>
    </w:lvl>
  </w:abstractNum>
  <w:abstractNum w:abstractNumId="8" w15:restartNumberingAfterBreak="0">
    <w:nsid w:val="70A95B26"/>
    <w:multiLevelType w:val="hybridMultilevel"/>
    <w:tmpl w:val="F342F542"/>
    <w:lvl w:ilvl="0" w:tplc="DCF06EEC">
      <w:start w:val="1"/>
      <w:numFmt w:val="bullet"/>
      <w:lvlText w:val=""/>
      <w:lvlJc w:val="left"/>
      <w:pPr>
        <w:ind w:left="1080" w:hanging="360"/>
      </w:pPr>
      <w:rPr>
        <w:rFonts w:ascii="Wingdings" w:hAnsi="Wingdings" w:hint="default"/>
      </w:rPr>
    </w:lvl>
    <w:lvl w:ilvl="1" w:tplc="E176EF3C" w:tentative="1">
      <w:start w:val="1"/>
      <w:numFmt w:val="bullet"/>
      <w:lvlText w:val="o"/>
      <w:lvlJc w:val="left"/>
      <w:pPr>
        <w:ind w:left="1800" w:hanging="360"/>
      </w:pPr>
      <w:rPr>
        <w:rFonts w:ascii="Courier New" w:hAnsi="Courier New" w:cs="Courier New" w:hint="default"/>
      </w:rPr>
    </w:lvl>
    <w:lvl w:ilvl="2" w:tplc="8280E0E6" w:tentative="1">
      <w:start w:val="1"/>
      <w:numFmt w:val="bullet"/>
      <w:lvlText w:val=""/>
      <w:lvlJc w:val="left"/>
      <w:pPr>
        <w:ind w:left="2520" w:hanging="360"/>
      </w:pPr>
      <w:rPr>
        <w:rFonts w:ascii="Wingdings" w:hAnsi="Wingdings" w:hint="default"/>
      </w:rPr>
    </w:lvl>
    <w:lvl w:ilvl="3" w:tplc="65DC453C" w:tentative="1">
      <w:start w:val="1"/>
      <w:numFmt w:val="bullet"/>
      <w:lvlText w:val=""/>
      <w:lvlJc w:val="left"/>
      <w:pPr>
        <w:ind w:left="3240" w:hanging="360"/>
      </w:pPr>
      <w:rPr>
        <w:rFonts w:ascii="Symbol" w:hAnsi="Symbol" w:hint="default"/>
      </w:rPr>
    </w:lvl>
    <w:lvl w:ilvl="4" w:tplc="8DEE54E0" w:tentative="1">
      <w:start w:val="1"/>
      <w:numFmt w:val="bullet"/>
      <w:lvlText w:val="o"/>
      <w:lvlJc w:val="left"/>
      <w:pPr>
        <w:ind w:left="3960" w:hanging="360"/>
      </w:pPr>
      <w:rPr>
        <w:rFonts w:ascii="Courier New" w:hAnsi="Courier New" w:cs="Courier New" w:hint="default"/>
      </w:rPr>
    </w:lvl>
    <w:lvl w:ilvl="5" w:tplc="AF26E38E" w:tentative="1">
      <w:start w:val="1"/>
      <w:numFmt w:val="bullet"/>
      <w:lvlText w:val=""/>
      <w:lvlJc w:val="left"/>
      <w:pPr>
        <w:ind w:left="4680" w:hanging="360"/>
      </w:pPr>
      <w:rPr>
        <w:rFonts w:ascii="Wingdings" w:hAnsi="Wingdings" w:hint="default"/>
      </w:rPr>
    </w:lvl>
    <w:lvl w:ilvl="6" w:tplc="5EF8D408" w:tentative="1">
      <w:start w:val="1"/>
      <w:numFmt w:val="bullet"/>
      <w:lvlText w:val=""/>
      <w:lvlJc w:val="left"/>
      <w:pPr>
        <w:ind w:left="5400" w:hanging="360"/>
      </w:pPr>
      <w:rPr>
        <w:rFonts w:ascii="Symbol" w:hAnsi="Symbol" w:hint="default"/>
      </w:rPr>
    </w:lvl>
    <w:lvl w:ilvl="7" w:tplc="E3B09B16" w:tentative="1">
      <w:start w:val="1"/>
      <w:numFmt w:val="bullet"/>
      <w:lvlText w:val="o"/>
      <w:lvlJc w:val="left"/>
      <w:pPr>
        <w:ind w:left="6120" w:hanging="360"/>
      </w:pPr>
      <w:rPr>
        <w:rFonts w:ascii="Courier New" w:hAnsi="Courier New" w:cs="Courier New" w:hint="default"/>
      </w:rPr>
    </w:lvl>
    <w:lvl w:ilvl="8" w:tplc="402419F4" w:tentative="1">
      <w:start w:val="1"/>
      <w:numFmt w:val="bullet"/>
      <w:lvlText w:val=""/>
      <w:lvlJc w:val="left"/>
      <w:pPr>
        <w:ind w:left="6840" w:hanging="360"/>
      </w:pPr>
      <w:rPr>
        <w:rFonts w:ascii="Wingdings" w:hAnsi="Wingdings" w:hint="default"/>
      </w:rPr>
    </w:lvl>
  </w:abstractNum>
  <w:abstractNum w:abstractNumId="9" w15:restartNumberingAfterBreak="0">
    <w:nsid w:val="720E523A"/>
    <w:multiLevelType w:val="hybridMultilevel"/>
    <w:tmpl w:val="A484D5F6"/>
    <w:lvl w:ilvl="0" w:tplc="8C32D6FC">
      <w:start w:val="1"/>
      <w:numFmt w:val="bullet"/>
      <w:lvlText w:val=""/>
      <w:lvlJc w:val="left"/>
      <w:pPr>
        <w:ind w:left="1089" w:hanging="360"/>
      </w:pPr>
      <w:rPr>
        <w:rFonts w:ascii="Symbol" w:hAnsi="Symbol" w:hint="default"/>
      </w:rPr>
    </w:lvl>
    <w:lvl w:ilvl="1" w:tplc="1004EF5C" w:tentative="1">
      <w:start w:val="1"/>
      <w:numFmt w:val="bullet"/>
      <w:lvlText w:val="o"/>
      <w:lvlJc w:val="left"/>
      <w:pPr>
        <w:ind w:left="1809" w:hanging="360"/>
      </w:pPr>
      <w:rPr>
        <w:rFonts w:ascii="Courier New" w:hAnsi="Courier New" w:cs="Courier New" w:hint="default"/>
      </w:rPr>
    </w:lvl>
    <w:lvl w:ilvl="2" w:tplc="38EC39DE" w:tentative="1">
      <w:start w:val="1"/>
      <w:numFmt w:val="bullet"/>
      <w:lvlText w:val=""/>
      <w:lvlJc w:val="left"/>
      <w:pPr>
        <w:ind w:left="2529" w:hanging="360"/>
      </w:pPr>
      <w:rPr>
        <w:rFonts w:ascii="Wingdings" w:hAnsi="Wingdings" w:hint="default"/>
      </w:rPr>
    </w:lvl>
    <w:lvl w:ilvl="3" w:tplc="5EB0FA9C" w:tentative="1">
      <w:start w:val="1"/>
      <w:numFmt w:val="bullet"/>
      <w:lvlText w:val=""/>
      <w:lvlJc w:val="left"/>
      <w:pPr>
        <w:ind w:left="3249" w:hanging="360"/>
      </w:pPr>
      <w:rPr>
        <w:rFonts w:ascii="Symbol" w:hAnsi="Symbol" w:hint="default"/>
      </w:rPr>
    </w:lvl>
    <w:lvl w:ilvl="4" w:tplc="DFB4B436" w:tentative="1">
      <w:start w:val="1"/>
      <w:numFmt w:val="bullet"/>
      <w:lvlText w:val="o"/>
      <w:lvlJc w:val="left"/>
      <w:pPr>
        <w:ind w:left="3969" w:hanging="360"/>
      </w:pPr>
      <w:rPr>
        <w:rFonts w:ascii="Courier New" w:hAnsi="Courier New" w:cs="Courier New" w:hint="default"/>
      </w:rPr>
    </w:lvl>
    <w:lvl w:ilvl="5" w:tplc="EAB61058" w:tentative="1">
      <w:start w:val="1"/>
      <w:numFmt w:val="bullet"/>
      <w:lvlText w:val=""/>
      <w:lvlJc w:val="left"/>
      <w:pPr>
        <w:ind w:left="4689" w:hanging="360"/>
      </w:pPr>
      <w:rPr>
        <w:rFonts w:ascii="Wingdings" w:hAnsi="Wingdings" w:hint="default"/>
      </w:rPr>
    </w:lvl>
    <w:lvl w:ilvl="6" w:tplc="6AFEF124" w:tentative="1">
      <w:start w:val="1"/>
      <w:numFmt w:val="bullet"/>
      <w:lvlText w:val=""/>
      <w:lvlJc w:val="left"/>
      <w:pPr>
        <w:ind w:left="5409" w:hanging="360"/>
      </w:pPr>
      <w:rPr>
        <w:rFonts w:ascii="Symbol" w:hAnsi="Symbol" w:hint="default"/>
      </w:rPr>
    </w:lvl>
    <w:lvl w:ilvl="7" w:tplc="B288852A" w:tentative="1">
      <w:start w:val="1"/>
      <w:numFmt w:val="bullet"/>
      <w:lvlText w:val="o"/>
      <w:lvlJc w:val="left"/>
      <w:pPr>
        <w:ind w:left="6129" w:hanging="360"/>
      </w:pPr>
      <w:rPr>
        <w:rFonts w:ascii="Courier New" w:hAnsi="Courier New" w:cs="Courier New" w:hint="default"/>
      </w:rPr>
    </w:lvl>
    <w:lvl w:ilvl="8" w:tplc="2DA8F108" w:tentative="1">
      <w:start w:val="1"/>
      <w:numFmt w:val="bullet"/>
      <w:lvlText w:val=""/>
      <w:lvlJc w:val="left"/>
      <w:pPr>
        <w:ind w:left="6849" w:hanging="360"/>
      </w:pPr>
      <w:rPr>
        <w:rFonts w:ascii="Wingdings" w:hAnsi="Wingdings" w:hint="default"/>
      </w:rPr>
    </w:lvl>
  </w:abstractNum>
  <w:abstractNum w:abstractNumId="10" w15:restartNumberingAfterBreak="0">
    <w:nsid w:val="7D9E5C96"/>
    <w:multiLevelType w:val="hybridMultilevel"/>
    <w:tmpl w:val="5A98FA5E"/>
    <w:lvl w:ilvl="0" w:tplc="CE3EA1A6">
      <w:start w:val="1"/>
      <w:numFmt w:val="bullet"/>
      <w:lvlText w:val=""/>
      <w:lvlJc w:val="left"/>
      <w:pPr>
        <w:ind w:left="1080" w:hanging="360"/>
      </w:pPr>
      <w:rPr>
        <w:rFonts w:ascii="Symbol" w:hAnsi="Symbol" w:hint="default"/>
      </w:rPr>
    </w:lvl>
    <w:lvl w:ilvl="1" w:tplc="E69C9876" w:tentative="1">
      <w:start w:val="1"/>
      <w:numFmt w:val="bullet"/>
      <w:lvlText w:val="o"/>
      <w:lvlJc w:val="left"/>
      <w:pPr>
        <w:ind w:left="1800" w:hanging="360"/>
      </w:pPr>
      <w:rPr>
        <w:rFonts w:ascii="Courier New" w:hAnsi="Courier New" w:cs="Courier New" w:hint="default"/>
      </w:rPr>
    </w:lvl>
    <w:lvl w:ilvl="2" w:tplc="7F90424E" w:tentative="1">
      <w:start w:val="1"/>
      <w:numFmt w:val="bullet"/>
      <w:lvlText w:val=""/>
      <w:lvlJc w:val="left"/>
      <w:pPr>
        <w:ind w:left="2520" w:hanging="360"/>
      </w:pPr>
      <w:rPr>
        <w:rFonts w:ascii="Wingdings" w:hAnsi="Wingdings" w:hint="default"/>
      </w:rPr>
    </w:lvl>
    <w:lvl w:ilvl="3" w:tplc="FE860F0C" w:tentative="1">
      <w:start w:val="1"/>
      <w:numFmt w:val="bullet"/>
      <w:lvlText w:val=""/>
      <w:lvlJc w:val="left"/>
      <w:pPr>
        <w:ind w:left="3240" w:hanging="360"/>
      </w:pPr>
      <w:rPr>
        <w:rFonts w:ascii="Symbol" w:hAnsi="Symbol" w:hint="default"/>
      </w:rPr>
    </w:lvl>
    <w:lvl w:ilvl="4" w:tplc="9916828C" w:tentative="1">
      <w:start w:val="1"/>
      <w:numFmt w:val="bullet"/>
      <w:lvlText w:val="o"/>
      <w:lvlJc w:val="left"/>
      <w:pPr>
        <w:ind w:left="3960" w:hanging="360"/>
      </w:pPr>
      <w:rPr>
        <w:rFonts w:ascii="Courier New" w:hAnsi="Courier New" w:cs="Courier New" w:hint="default"/>
      </w:rPr>
    </w:lvl>
    <w:lvl w:ilvl="5" w:tplc="9D5C432C" w:tentative="1">
      <w:start w:val="1"/>
      <w:numFmt w:val="bullet"/>
      <w:lvlText w:val=""/>
      <w:lvlJc w:val="left"/>
      <w:pPr>
        <w:ind w:left="4680" w:hanging="360"/>
      </w:pPr>
      <w:rPr>
        <w:rFonts w:ascii="Wingdings" w:hAnsi="Wingdings" w:hint="default"/>
      </w:rPr>
    </w:lvl>
    <w:lvl w:ilvl="6" w:tplc="56C65F2E" w:tentative="1">
      <w:start w:val="1"/>
      <w:numFmt w:val="bullet"/>
      <w:lvlText w:val=""/>
      <w:lvlJc w:val="left"/>
      <w:pPr>
        <w:ind w:left="5400" w:hanging="360"/>
      </w:pPr>
      <w:rPr>
        <w:rFonts w:ascii="Symbol" w:hAnsi="Symbol" w:hint="default"/>
      </w:rPr>
    </w:lvl>
    <w:lvl w:ilvl="7" w:tplc="064E2142" w:tentative="1">
      <w:start w:val="1"/>
      <w:numFmt w:val="bullet"/>
      <w:lvlText w:val="o"/>
      <w:lvlJc w:val="left"/>
      <w:pPr>
        <w:ind w:left="6120" w:hanging="360"/>
      </w:pPr>
      <w:rPr>
        <w:rFonts w:ascii="Courier New" w:hAnsi="Courier New" w:cs="Courier New" w:hint="default"/>
      </w:rPr>
    </w:lvl>
    <w:lvl w:ilvl="8" w:tplc="34C6E96E"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9"/>
  </w:num>
  <w:num w:numId="4">
    <w:abstractNumId w:val="7"/>
  </w:num>
  <w:num w:numId="5">
    <w:abstractNumId w:val="2"/>
  </w:num>
  <w:num w:numId="6">
    <w:abstractNumId w:val="5"/>
  </w:num>
  <w:num w:numId="7">
    <w:abstractNumId w:val="6"/>
  </w:num>
  <w:num w:numId="8">
    <w:abstractNumId w:val="1"/>
  </w:num>
  <w:num w:numId="9">
    <w:abstractNumId w:val="3"/>
  </w:num>
  <w:num w:numId="10">
    <w:abstractNumId w:val="8"/>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9"/>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A90"/>
    <w:rsid w:val="00000B33"/>
    <w:rsid w:val="000022C5"/>
    <w:rsid w:val="0000232F"/>
    <w:rsid w:val="00002E24"/>
    <w:rsid w:val="000032FC"/>
    <w:rsid w:val="000043A9"/>
    <w:rsid w:val="00004687"/>
    <w:rsid w:val="00004C00"/>
    <w:rsid w:val="00005EFF"/>
    <w:rsid w:val="000078F2"/>
    <w:rsid w:val="00007D87"/>
    <w:rsid w:val="000107C4"/>
    <w:rsid w:val="00013109"/>
    <w:rsid w:val="00014A4B"/>
    <w:rsid w:val="000153B4"/>
    <w:rsid w:val="000153ED"/>
    <w:rsid w:val="00015A88"/>
    <w:rsid w:val="00016E4C"/>
    <w:rsid w:val="00017EF2"/>
    <w:rsid w:val="00020B1B"/>
    <w:rsid w:val="00020EF6"/>
    <w:rsid w:val="00023123"/>
    <w:rsid w:val="00023A5E"/>
    <w:rsid w:val="00024134"/>
    <w:rsid w:val="00024562"/>
    <w:rsid w:val="00024D87"/>
    <w:rsid w:val="00025FDB"/>
    <w:rsid w:val="00027B45"/>
    <w:rsid w:val="00027B72"/>
    <w:rsid w:val="00027C25"/>
    <w:rsid w:val="0003193E"/>
    <w:rsid w:val="00031E23"/>
    <w:rsid w:val="00032CE2"/>
    <w:rsid w:val="000338E8"/>
    <w:rsid w:val="000342A4"/>
    <w:rsid w:val="00034868"/>
    <w:rsid w:val="000368FB"/>
    <w:rsid w:val="000379CD"/>
    <w:rsid w:val="00037C8C"/>
    <w:rsid w:val="00043109"/>
    <w:rsid w:val="000434DA"/>
    <w:rsid w:val="000448AC"/>
    <w:rsid w:val="00044932"/>
    <w:rsid w:val="000451BC"/>
    <w:rsid w:val="00045443"/>
    <w:rsid w:val="00046869"/>
    <w:rsid w:val="00050CD9"/>
    <w:rsid w:val="00051A56"/>
    <w:rsid w:val="00051F82"/>
    <w:rsid w:val="000528D4"/>
    <w:rsid w:val="000529D4"/>
    <w:rsid w:val="00053676"/>
    <w:rsid w:val="00053717"/>
    <w:rsid w:val="00053894"/>
    <w:rsid w:val="00053B6A"/>
    <w:rsid w:val="000545DD"/>
    <w:rsid w:val="000549A4"/>
    <w:rsid w:val="00055043"/>
    <w:rsid w:val="000555FB"/>
    <w:rsid w:val="00055D62"/>
    <w:rsid w:val="0005789C"/>
    <w:rsid w:val="00057F80"/>
    <w:rsid w:val="00061D72"/>
    <w:rsid w:val="000629E4"/>
    <w:rsid w:val="00062D5F"/>
    <w:rsid w:val="0006325A"/>
    <w:rsid w:val="000634CE"/>
    <w:rsid w:val="000637B6"/>
    <w:rsid w:val="00064D45"/>
    <w:rsid w:val="00064E19"/>
    <w:rsid w:val="000650CD"/>
    <w:rsid w:val="00065A66"/>
    <w:rsid w:val="00065B04"/>
    <w:rsid w:val="000666B6"/>
    <w:rsid w:val="0006699D"/>
    <w:rsid w:val="00066D4B"/>
    <w:rsid w:val="00066D7B"/>
    <w:rsid w:val="0006714F"/>
    <w:rsid w:val="00070361"/>
    <w:rsid w:val="0007138A"/>
    <w:rsid w:val="00072898"/>
    <w:rsid w:val="00073215"/>
    <w:rsid w:val="00073994"/>
    <w:rsid w:val="0007444D"/>
    <w:rsid w:val="00075229"/>
    <w:rsid w:val="00075B33"/>
    <w:rsid w:val="00076663"/>
    <w:rsid w:val="00076B71"/>
    <w:rsid w:val="000770CD"/>
    <w:rsid w:val="0007716B"/>
    <w:rsid w:val="000807AD"/>
    <w:rsid w:val="000808B0"/>
    <w:rsid w:val="00082B99"/>
    <w:rsid w:val="000838E8"/>
    <w:rsid w:val="0008415E"/>
    <w:rsid w:val="00084370"/>
    <w:rsid w:val="00084FBF"/>
    <w:rsid w:val="00085D8E"/>
    <w:rsid w:val="000864C4"/>
    <w:rsid w:val="00086AA7"/>
    <w:rsid w:val="000873E4"/>
    <w:rsid w:val="0008775A"/>
    <w:rsid w:val="00090481"/>
    <w:rsid w:val="0009062E"/>
    <w:rsid w:val="000907A7"/>
    <w:rsid w:val="000908EA"/>
    <w:rsid w:val="00092497"/>
    <w:rsid w:val="000930B5"/>
    <w:rsid w:val="00093A7E"/>
    <w:rsid w:val="0009409E"/>
    <w:rsid w:val="00095A22"/>
    <w:rsid w:val="00095F3D"/>
    <w:rsid w:val="0009603C"/>
    <w:rsid w:val="000965EE"/>
    <w:rsid w:val="000971D1"/>
    <w:rsid w:val="000A1D43"/>
    <w:rsid w:val="000A2454"/>
    <w:rsid w:val="000A2DB8"/>
    <w:rsid w:val="000A369D"/>
    <w:rsid w:val="000A404A"/>
    <w:rsid w:val="000A43E6"/>
    <w:rsid w:val="000A4A73"/>
    <w:rsid w:val="000A500F"/>
    <w:rsid w:val="000A515E"/>
    <w:rsid w:val="000A56BE"/>
    <w:rsid w:val="000A6C65"/>
    <w:rsid w:val="000A6D00"/>
    <w:rsid w:val="000A7AE7"/>
    <w:rsid w:val="000B072A"/>
    <w:rsid w:val="000B0ADA"/>
    <w:rsid w:val="000B194C"/>
    <w:rsid w:val="000B1A23"/>
    <w:rsid w:val="000B1C66"/>
    <w:rsid w:val="000B2DE2"/>
    <w:rsid w:val="000B2E33"/>
    <w:rsid w:val="000B3A84"/>
    <w:rsid w:val="000B40F2"/>
    <w:rsid w:val="000B4284"/>
    <w:rsid w:val="000B497D"/>
    <w:rsid w:val="000B5366"/>
    <w:rsid w:val="000C07B1"/>
    <w:rsid w:val="000C0B9B"/>
    <w:rsid w:val="000C1B07"/>
    <w:rsid w:val="000C2514"/>
    <w:rsid w:val="000C6132"/>
    <w:rsid w:val="000C63F9"/>
    <w:rsid w:val="000C6645"/>
    <w:rsid w:val="000C769E"/>
    <w:rsid w:val="000C77EB"/>
    <w:rsid w:val="000D05B4"/>
    <w:rsid w:val="000D1B68"/>
    <w:rsid w:val="000D202A"/>
    <w:rsid w:val="000D4853"/>
    <w:rsid w:val="000D4CDA"/>
    <w:rsid w:val="000D4F4D"/>
    <w:rsid w:val="000D5B9D"/>
    <w:rsid w:val="000D6D58"/>
    <w:rsid w:val="000D7D4A"/>
    <w:rsid w:val="000D7F99"/>
    <w:rsid w:val="000E11EE"/>
    <w:rsid w:val="000E1356"/>
    <w:rsid w:val="000E197D"/>
    <w:rsid w:val="000E3C1A"/>
    <w:rsid w:val="000E3D99"/>
    <w:rsid w:val="000E43DA"/>
    <w:rsid w:val="000E482E"/>
    <w:rsid w:val="000E55D2"/>
    <w:rsid w:val="000E5B20"/>
    <w:rsid w:val="000E5D72"/>
    <w:rsid w:val="000E6F80"/>
    <w:rsid w:val="000E6FBD"/>
    <w:rsid w:val="000E7B04"/>
    <w:rsid w:val="000E7B1C"/>
    <w:rsid w:val="000F175F"/>
    <w:rsid w:val="000F32ED"/>
    <w:rsid w:val="000F3DB9"/>
    <w:rsid w:val="000F433C"/>
    <w:rsid w:val="000F4AFC"/>
    <w:rsid w:val="000F52CA"/>
    <w:rsid w:val="000F6FBF"/>
    <w:rsid w:val="000F7135"/>
    <w:rsid w:val="000F7532"/>
    <w:rsid w:val="000F79EB"/>
    <w:rsid w:val="0010009E"/>
    <w:rsid w:val="0010145F"/>
    <w:rsid w:val="00101867"/>
    <w:rsid w:val="00101A06"/>
    <w:rsid w:val="00102376"/>
    <w:rsid w:val="00103902"/>
    <w:rsid w:val="00103A58"/>
    <w:rsid w:val="00104529"/>
    <w:rsid w:val="00104771"/>
    <w:rsid w:val="0010491D"/>
    <w:rsid w:val="00105E4E"/>
    <w:rsid w:val="00106410"/>
    <w:rsid w:val="0010660E"/>
    <w:rsid w:val="0010675A"/>
    <w:rsid w:val="00107EC5"/>
    <w:rsid w:val="001107B4"/>
    <w:rsid w:val="001119AD"/>
    <w:rsid w:val="00111D05"/>
    <w:rsid w:val="00111E55"/>
    <w:rsid w:val="0011218D"/>
    <w:rsid w:val="0011287C"/>
    <w:rsid w:val="00112ADB"/>
    <w:rsid w:val="001131AC"/>
    <w:rsid w:val="001133E8"/>
    <w:rsid w:val="00113AFF"/>
    <w:rsid w:val="00113CC8"/>
    <w:rsid w:val="00113E62"/>
    <w:rsid w:val="001141AB"/>
    <w:rsid w:val="00114EC2"/>
    <w:rsid w:val="00115CF4"/>
    <w:rsid w:val="00116EBF"/>
    <w:rsid w:val="001202C4"/>
    <w:rsid w:val="00122BFF"/>
    <w:rsid w:val="0012525E"/>
    <w:rsid w:val="001259DA"/>
    <w:rsid w:val="00125DE8"/>
    <w:rsid w:val="001269B1"/>
    <w:rsid w:val="00132261"/>
    <w:rsid w:val="0013295E"/>
    <w:rsid w:val="001330E0"/>
    <w:rsid w:val="00133416"/>
    <w:rsid w:val="00133AA5"/>
    <w:rsid w:val="0013454B"/>
    <w:rsid w:val="00135371"/>
    <w:rsid w:val="00135A9A"/>
    <w:rsid w:val="001364F6"/>
    <w:rsid w:val="001367B4"/>
    <w:rsid w:val="00136ABB"/>
    <w:rsid w:val="00136AD5"/>
    <w:rsid w:val="00136EB7"/>
    <w:rsid w:val="001371EF"/>
    <w:rsid w:val="00137516"/>
    <w:rsid w:val="0013771F"/>
    <w:rsid w:val="00141393"/>
    <w:rsid w:val="00141407"/>
    <w:rsid w:val="00141491"/>
    <w:rsid w:val="00142746"/>
    <w:rsid w:val="00142CFB"/>
    <w:rsid w:val="001430BD"/>
    <w:rsid w:val="00143171"/>
    <w:rsid w:val="001447C3"/>
    <w:rsid w:val="00145601"/>
    <w:rsid w:val="00145C5E"/>
    <w:rsid w:val="0014606A"/>
    <w:rsid w:val="00147143"/>
    <w:rsid w:val="00147FDA"/>
    <w:rsid w:val="00150711"/>
    <w:rsid w:val="00150FC7"/>
    <w:rsid w:val="00151390"/>
    <w:rsid w:val="00152109"/>
    <w:rsid w:val="0015253C"/>
    <w:rsid w:val="00152782"/>
    <w:rsid w:val="00152A64"/>
    <w:rsid w:val="00153B40"/>
    <w:rsid w:val="00153F7E"/>
    <w:rsid w:val="00154022"/>
    <w:rsid w:val="00154E1A"/>
    <w:rsid w:val="0015560F"/>
    <w:rsid w:val="001556B3"/>
    <w:rsid w:val="00160D1A"/>
    <w:rsid w:val="00161A20"/>
    <w:rsid w:val="00162804"/>
    <w:rsid w:val="00163185"/>
    <w:rsid w:val="001643B9"/>
    <w:rsid w:val="00164863"/>
    <w:rsid w:val="0016597C"/>
    <w:rsid w:val="00165CCF"/>
    <w:rsid w:val="001668C6"/>
    <w:rsid w:val="001678CD"/>
    <w:rsid w:val="001711F2"/>
    <w:rsid w:val="001724F1"/>
    <w:rsid w:val="00173AC0"/>
    <w:rsid w:val="00173B64"/>
    <w:rsid w:val="0017454C"/>
    <w:rsid w:val="00175321"/>
    <w:rsid w:val="00175CBE"/>
    <w:rsid w:val="001766E0"/>
    <w:rsid w:val="001768BB"/>
    <w:rsid w:val="00176EA5"/>
    <w:rsid w:val="001779AE"/>
    <w:rsid w:val="0018065E"/>
    <w:rsid w:val="0018192F"/>
    <w:rsid w:val="00183864"/>
    <w:rsid w:val="00184668"/>
    <w:rsid w:val="001858B1"/>
    <w:rsid w:val="0018599C"/>
    <w:rsid w:val="00185AB4"/>
    <w:rsid w:val="00185B33"/>
    <w:rsid w:val="00190075"/>
    <w:rsid w:val="00190720"/>
    <w:rsid w:val="00191242"/>
    <w:rsid w:val="001930E7"/>
    <w:rsid w:val="001936A7"/>
    <w:rsid w:val="00193B93"/>
    <w:rsid w:val="00194FBD"/>
    <w:rsid w:val="0019532C"/>
    <w:rsid w:val="00195689"/>
    <w:rsid w:val="001966A5"/>
    <w:rsid w:val="0019685C"/>
    <w:rsid w:val="00196B9D"/>
    <w:rsid w:val="00196D5F"/>
    <w:rsid w:val="00197F03"/>
    <w:rsid w:val="001A001F"/>
    <w:rsid w:val="001A093F"/>
    <w:rsid w:val="001A098E"/>
    <w:rsid w:val="001A0BE0"/>
    <w:rsid w:val="001A0D15"/>
    <w:rsid w:val="001A200B"/>
    <w:rsid w:val="001A2680"/>
    <w:rsid w:val="001A36D5"/>
    <w:rsid w:val="001A3C31"/>
    <w:rsid w:val="001A400C"/>
    <w:rsid w:val="001A47F6"/>
    <w:rsid w:val="001A4B85"/>
    <w:rsid w:val="001A61ED"/>
    <w:rsid w:val="001A76B9"/>
    <w:rsid w:val="001B0635"/>
    <w:rsid w:val="001B08F0"/>
    <w:rsid w:val="001B0A9C"/>
    <w:rsid w:val="001B0C49"/>
    <w:rsid w:val="001B0D86"/>
    <w:rsid w:val="001B0EFA"/>
    <w:rsid w:val="001B1097"/>
    <w:rsid w:val="001B14B5"/>
    <w:rsid w:val="001B160D"/>
    <w:rsid w:val="001B3F25"/>
    <w:rsid w:val="001B41AF"/>
    <w:rsid w:val="001B4523"/>
    <w:rsid w:val="001B4DD1"/>
    <w:rsid w:val="001B4FE8"/>
    <w:rsid w:val="001B51C1"/>
    <w:rsid w:val="001B548C"/>
    <w:rsid w:val="001B565A"/>
    <w:rsid w:val="001B58E8"/>
    <w:rsid w:val="001B5EEC"/>
    <w:rsid w:val="001B6C9F"/>
    <w:rsid w:val="001B7B0C"/>
    <w:rsid w:val="001C0BD7"/>
    <w:rsid w:val="001C1111"/>
    <w:rsid w:val="001C1258"/>
    <w:rsid w:val="001C164A"/>
    <w:rsid w:val="001C3164"/>
    <w:rsid w:val="001C3BF9"/>
    <w:rsid w:val="001C57EC"/>
    <w:rsid w:val="001C5E3A"/>
    <w:rsid w:val="001C6673"/>
    <w:rsid w:val="001C6A10"/>
    <w:rsid w:val="001C6A84"/>
    <w:rsid w:val="001C6C87"/>
    <w:rsid w:val="001C6E62"/>
    <w:rsid w:val="001C7648"/>
    <w:rsid w:val="001C7BB1"/>
    <w:rsid w:val="001C7DED"/>
    <w:rsid w:val="001C7E56"/>
    <w:rsid w:val="001D042E"/>
    <w:rsid w:val="001D0594"/>
    <w:rsid w:val="001D1716"/>
    <w:rsid w:val="001D2377"/>
    <w:rsid w:val="001D29CA"/>
    <w:rsid w:val="001D35AC"/>
    <w:rsid w:val="001D5157"/>
    <w:rsid w:val="001D5275"/>
    <w:rsid w:val="001D569B"/>
    <w:rsid w:val="001D6290"/>
    <w:rsid w:val="001D6C68"/>
    <w:rsid w:val="001D6D30"/>
    <w:rsid w:val="001E03A0"/>
    <w:rsid w:val="001E072B"/>
    <w:rsid w:val="001E104D"/>
    <w:rsid w:val="001E1371"/>
    <w:rsid w:val="001E1ABD"/>
    <w:rsid w:val="001E1D82"/>
    <w:rsid w:val="001E2ACE"/>
    <w:rsid w:val="001E2D5B"/>
    <w:rsid w:val="001E312B"/>
    <w:rsid w:val="001E506A"/>
    <w:rsid w:val="001E6D75"/>
    <w:rsid w:val="001E772D"/>
    <w:rsid w:val="001E7C4C"/>
    <w:rsid w:val="001F0619"/>
    <w:rsid w:val="001F156E"/>
    <w:rsid w:val="001F1DD6"/>
    <w:rsid w:val="001F2B8B"/>
    <w:rsid w:val="001F2F76"/>
    <w:rsid w:val="001F38EC"/>
    <w:rsid w:val="001F41D5"/>
    <w:rsid w:val="001F623F"/>
    <w:rsid w:val="001F6C36"/>
    <w:rsid w:val="001F7E24"/>
    <w:rsid w:val="002003E0"/>
    <w:rsid w:val="00200966"/>
    <w:rsid w:val="00201A0F"/>
    <w:rsid w:val="00201A83"/>
    <w:rsid w:val="00201C8B"/>
    <w:rsid w:val="00202D39"/>
    <w:rsid w:val="00203278"/>
    <w:rsid w:val="00203DCF"/>
    <w:rsid w:val="00204371"/>
    <w:rsid w:val="00205534"/>
    <w:rsid w:val="00205B88"/>
    <w:rsid w:val="0020688E"/>
    <w:rsid w:val="00206C9B"/>
    <w:rsid w:val="0020779B"/>
    <w:rsid w:val="00207D80"/>
    <w:rsid w:val="00210C0A"/>
    <w:rsid w:val="00212295"/>
    <w:rsid w:val="00213C9F"/>
    <w:rsid w:val="00214041"/>
    <w:rsid w:val="00215BE1"/>
    <w:rsid w:val="002161CF"/>
    <w:rsid w:val="00216721"/>
    <w:rsid w:val="00217176"/>
    <w:rsid w:val="00217F8D"/>
    <w:rsid w:val="00220018"/>
    <w:rsid w:val="00220484"/>
    <w:rsid w:val="0022098C"/>
    <w:rsid w:val="002219A1"/>
    <w:rsid w:val="002219A5"/>
    <w:rsid w:val="002219A6"/>
    <w:rsid w:val="00221BB6"/>
    <w:rsid w:val="00221DA2"/>
    <w:rsid w:val="002221D9"/>
    <w:rsid w:val="002225EA"/>
    <w:rsid w:val="00222637"/>
    <w:rsid w:val="0022419A"/>
    <w:rsid w:val="002259D6"/>
    <w:rsid w:val="00225D08"/>
    <w:rsid w:val="00225D18"/>
    <w:rsid w:val="00225E91"/>
    <w:rsid w:val="00226CC9"/>
    <w:rsid w:val="00227083"/>
    <w:rsid w:val="00227471"/>
    <w:rsid w:val="00227722"/>
    <w:rsid w:val="0023005D"/>
    <w:rsid w:val="0023011B"/>
    <w:rsid w:val="00230142"/>
    <w:rsid w:val="00230665"/>
    <w:rsid w:val="00230BD1"/>
    <w:rsid w:val="0023110E"/>
    <w:rsid w:val="002316A5"/>
    <w:rsid w:val="002319EE"/>
    <w:rsid w:val="002319F7"/>
    <w:rsid w:val="00232974"/>
    <w:rsid w:val="00232D92"/>
    <w:rsid w:val="00232E15"/>
    <w:rsid w:val="0023327F"/>
    <w:rsid w:val="00233BEC"/>
    <w:rsid w:val="00234452"/>
    <w:rsid w:val="00234A43"/>
    <w:rsid w:val="00234CE1"/>
    <w:rsid w:val="00235693"/>
    <w:rsid w:val="00235AFB"/>
    <w:rsid w:val="00236D16"/>
    <w:rsid w:val="00237520"/>
    <w:rsid w:val="00240375"/>
    <w:rsid w:val="00240924"/>
    <w:rsid w:val="00240DBA"/>
    <w:rsid w:val="00240F2D"/>
    <w:rsid w:val="00240F65"/>
    <w:rsid w:val="002421B5"/>
    <w:rsid w:val="002423EE"/>
    <w:rsid w:val="00242B63"/>
    <w:rsid w:val="00244353"/>
    <w:rsid w:val="00244835"/>
    <w:rsid w:val="00245D99"/>
    <w:rsid w:val="002463C2"/>
    <w:rsid w:val="002468EF"/>
    <w:rsid w:val="002474E4"/>
    <w:rsid w:val="00247607"/>
    <w:rsid w:val="00247E04"/>
    <w:rsid w:val="00250FE2"/>
    <w:rsid w:val="00252A5E"/>
    <w:rsid w:val="00252AA2"/>
    <w:rsid w:val="0025506A"/>
    <w:rsid w:val="002550E2"/>
    <w:rsid w:val="00256D81"/>
    <w:rsid w:val="002608CC"/>
    <w:rsid w:val="00260FF8"/>
    <w:rsid w:val="002624ED"/>
    <w:rsid w:val="00262DD7"/>
    <w:rsid w:val="00265B88"/>
    <w:rsid w:val="00266A29"/>
    <w:rsid w:val="00270791"/>
    <w:rsid w:val="00270CC3"/>
    <w:rsid w:val="002715EF"/>
    <w:rsid w:val="00271A6A"/>
    <w:rsid w:val="00271DAC"/>
    <w:rsid w:val="00271DCA"/>
    <w:rsid w:val="00272096"/>
    <w:rsid w:val="00272752"/>
    <w:rsid w:val="0027459D"/>
    <w:rsid w:val="0027523D"/>
    <w:rsid w:val="00275250"/>
    <w:rsid w:val="002755A0"/>
    <w:rsid w:val="00275C6C"/>
    <w:rsid w:val="00275E34"/>
    <w:rsid w:val="002761AC"/>
    <w:rsid w:val="00280890"/>
    <w:rsid w:val="00281109"/>
    <w:rsid w:val="00281CFB"/>
    <w:rsid w:val="00281FB0"/>
    <w:rsid w:val="002821E0"/>
    <w:rsid w:val="002838E5"/>
    <w:rsid w:val="00283BF3"/>
    <w:rsid w:val="002848FF"/>
    <w:rsid w:val="002854FF"/>
    <w:rsid w:val="00285DA7"/>
    <w:rsid w:val="00286D71"/>
    <w:rsid w:val="00287146"/>
    <w:rsid w:val="00287390"/>
    <w:rsid w:val="002878EA"/>
    <w:rsid w:val="002905E6"/>
    <w:rsid w:val="00290C33"/>
    <w:rsid w:val="002914FB"/>
    <w:rsid w:val="002924AA"/>
    <w:rsid w:val="00292782"/>
    <w:rsid w:val="002929BB"/>
    <w:rsid w:val="00292D1F"/>
    <w:rsid w:val="00293701"/>
    <w:rsid w:val="00294B26"/>
    <w:rsid w:val="00294B7B"/>
    <w:rsid w:val="00295CC0"/>
    <w:rsid w:val="00296A7A"/>
    <w:rsid w:val="00297009"/>
    <w:rsid w:val="002975F8"/>
    <w:rsid w:val="0029766D"/>
    <w:rsid w:val="002976DB"/>
    <w:rsid w:val="00297840"/>
    <w:rsid w:val="0029797F"/>
    <w:rsid w:val="00297993"/>
    <w:rsid w:val="00297FD2"/>
    <w:rsid w:val="002A0241"/>
    <w:rsid w:val="002A157D"/>
    <w:rsid w:val="002A1789"/>
    <w:rsid w:val="002A1B92"/>
    <w:rsid w:val="002A1F6E"/>
    <w:rsid w:val="002A2F20"/>
    <w:rsid w:val="002A3846"/>
    <w:rsid w:val="002A387B"/>
    <w:rsid w:val="002A4995"/>
    <w:rsid w:val="002A547F"/>
    <w:rsid w:val="002A57E9"/>
    <w:rsid w:val="002A5814"/>
    <w:rsid w:val="002A61AE"/>
    <w:rsid w:val="002A7233"/>
    <w:rsid w:val="002A72DF"/>
    <w:rsid w:val="002A7885"/>
    <w:rsid w:val="002B07A8"/>
    <w:rsid w:val="002B143C"/>
    <w:rsid w:val="002B19C8"/>
    <w:rsid w:val="002B1E73"/>
    <w:rsid w:val="002B2621"/>
    <w:rsid w:val="002B2E7E"/>
    <w:rsid w:val="002B3048"/>
    <w:rsid w:val="002B3273"/>
    <w:rsid w:val="002B3C02"/>
    <w:rsid w:val="002B48C6"/>
    <w:rsid w:val="002B4D26"/>
    <w:rsid w:val="002B582D"/>
    <w:rsid w:val="002B5940"/>
    <w:rsid w:val="002B5B21"/>
    <w:rsid w:val="002B5DEC"/>
    <w:rsid w:val="002B5E3C"/>
    <w:rsid w:val="002B5F88"/>
    <w:rsid w:val="002B6187"/>
    <w:rsid w:val="002B6613"/>
    <w:rsid w:val="002B7238"/>
    <w:rsid w:val="002B72D8"/>
    <w:rsid w:val="002C00AD"/>
    <w:rsid w:val="002C08A4"/>
    <w:rsid w:val="002C0D93"/>
    <w:rsid w:val="002C1694"/>
    <w:rsid w:val="002C272E"/>
    <w:rsid w:val="002C2BA6"/>
    <w:rsid w:val="002C2D09"/>
    <w:rsid w:val="002C2FF2"/>
    <w:rsid w:val="002C3062"/>
    <w:rsid w:val="002C3BE6"/>
    <w:rsid w:val="002C3DE9"/>
    <w:rsid w:val="002C4842"/>
    <w:rsid w:val="002C4A87"/>
    <w:rsid w:val="002C4C9E"/>
    <w:rsid w:val="002C4DD6"/>
    <w:rsid w:val="002C512B"/>
    <w:rsid w:val="002C5C11"/>
    <w:rsid w:val="002C5D00"/>
    <w:rsid w:val="002C6436"/>
    <w:rsid w:val="002C7B51"/>
    <w:rsid w:val="002D01DE"/>
    <w:rsid w:val="002D0424"/>
    <w:rsid w:val="002D358C"/>
    <w:rsid w:val="002D4C9E"/>
    <w:rsid w:val="002D57C5"/>
    <w:rsid w:val="002D5840"/>
    <w:rsid w:val="002D6709"/>
    <w:rsid w:val="002D6C29"/>
    <w:rsid w:val="002D78B5"/>
    <w:rsid w:val="002E031C"/>
    <w:rsid w:val="002E0763"/>
    <w:rsid w:val="002E1437"/>
    <w:rsid w:val="002E180F"/>
    <w:rsid w:val="002E2B6B"/>
    <w:rsid w:val="002E2CF2"/>
    <w:rsid w:val="002E3090"/>
    <w:rsid w:val="002E4C39"/>
    <w:rsid w:val="002E4DE3"/>
    <w:rsid w:val="002E506B"/>
    <w:rsid w:val="002E528E"/>
    <w:rsid w:val="002E5F33"/>
    <w:rsid w:val="002E6328"/>
    <w:rsid w:val="002E65EC"/>
    <w:rsid w:val="002E7463"/>
    <w:rsid w:val="002E7B8A"/>
    <w:rsid w:val="002E7F56"/>
    <w:rsid w:val="002F008D"/>
    <w:rsid w:val="002F04C6"/>
    <w:rsid w:val="002F0BF6"/>
    <w:rsid w:val="002F10D7"/>
    <w:rsid w:val="002F2872"/>
    <w:rsid w:val="002F29CF"/>
    <w:rsid w:val="002F4C93"/>
    <w:rsid w:val="002F6326"/>
    <w:rsid w:val="002F7A45"/>
    <w:rsid w:val="002F7EEA"/>
    <w:rsid w:val="00300C4D"/>
    <w:rsid w:val="003010D7"/>
    <w:rsid w:val="0030221C"/>
    <w:rsid w:val="003027FE"/>
    <w:rsid w:val="00303CCA"/>
    <w:rsid w:val="003041E5"/>
    <w:rsid w:val="00304575"/>
    <w:rsid w:val="003065F0"/>
    <w:rsid w:val="00307776"/>
    <w:rsid w:val="0031139D"/>
    <w:rsid w:val="003113F3"/>
    <w:rsid w:val="003115FC"/>
    <w:rsid w:val="00312054"/>
    <w:rsid w:val="00312F6E"/>
    <w:rsid w:val="00312FC9"/>
    <w:rsid w:val="00313003"/>
    <w:rsid w:val="003130F5"/>
    <w:rsid w:val="0031392C"/>
    <w:rsid w:val="00314407"/>
    <w:rsid w:val="00314762"/>
    <w:rsid w:val="00314797"/>
    <w:rsid w:val="003165FA"/>
    <w:rsid w:val="00316BBE"/>
    <w:rsid w:val="00323B7C"/>
    <w:rsid w:val="00323C07"/>
    <w:rsid w:val="00324E93"/>
    <w:rsid w:val="00325070"/>
    <w:rsid w:val="003260F9"/>
    <w:rsid w:val="0033086B"/>
    <w:rsid w:val="00330F55"/>
    <w:rsid w:val="003312A3"/>
    <w:rsid w:val="00331E7F"/>
    <w:rsid w:val="003326E0"/>
    <w:rsid w:val="003328E0"/>
    <w:rsid w:val="00332D73"/>
    <w:rsid w:val="00333558"/>
    <w:rsid w:val="00337AC0"/>
    <w:rsid w:val="00340BFB"/>
    <w:rsid w:val="003411A9"/>
    <w:rsid w:val="00341335"/>
    <w:rsid w:val="00341CA3"/>
    <w:rsid w:val="00341FF9"/>
    <w:rsid w:val="00342D51"/>
    <w:rsid w:val="00344C31"/>
    <w:rsid w:val="00345F80"/>
    <w:rsid w:val="003463A7"/>
    <w:rsid w:val="00347785"/>
    <w:rsid w:val="0034781D"/>
    <w:rsid w:val="00347ED4"/>
    <w:rsid w:val="00350822"/>
    <w:rsid w:val="00350DDD"/>
    <w:rsid w:val="003514F4"/>
    <w:rsid w:val="00351F68"/>
    <w:rsid w:val="003526FE"/>
    <w:rsid w:val="0035272F"/>
    <w:rsid w:val="00353597"/>
    <w:rsid w:val="00353A5C"/>
    <w:rsid w:val="003548E3"/>
    <w:rsid w:val="003568CA"/>
    <w:rsid w:val="003571C8"/>
    <w:rsid w:val="00357342"/>
    <w:rsid w:val="00357DF5"/>
    <w:rsid w:val="00360142"/>
    <w:rsid w:val="003606A8"/>
    <w:rsid w:val="00360C43"/>
    <w:rsid w:val="003613B4"/>
    <w:rsid w:val="003627F9"/>
    <w:rsid w:val="00363EE6"/>
    <w:rsid w:val="003658C3"/>
    <w:rsid w:val="003659F8"/>
    <w:rsid w:val="00366C4E"/>
    <w:rsid w:val="003673DA"/>
    <w:rsid w:val="00367B91"/>
    <w:rsid w:val="0037352D"/>
    <w:rsid w:val="0037359A"/>
    <w:rsid w:val="0037414D"/>
    <w:rsid w:val="0037599C"/>
    <w:rsid w:val="003760E1"/>
    <w:rsid w:val="00376D04"/>
    <w:rsid w:val="0037718F"/>
    <w:rsid w:val="003777A4"/>
    <w:rsid w:val="00377DC8"/>
    <w:rsid w:val="0038040F"/>
    <w:rsid w:val="00380BBC"/>
    <w:rsid w:val="003819EF"/>
    <w:rsid w:val="00381F46"/>
    <w:rsid w:val="00382575"/>
    <w:rsid w:val="00382BC5"/>
    <w:rsid w:val="00382CE3"/>
    <w:rsid w:val="003834AD"/>
    <w:rsid w:val="00383ACE"/>
    <w:rsid w:val="00383E10"/>
    <w:rsid w:val="00384053"/>
    <w:rsid w:val="00384396"/>
    <w:rsid w:val="003844D6"/>
    <w:rsid w:val="00384815"/>
    <w:rsid w:val="00384F89"/>
    <w:rsid w:val="0038557F"/>
    <w:rsid w:val="003859EE"/>
    <w:rsid w:val="00386367"/>
    <w:rsid w:val="00387848"/>
    <w:rsid w:val="00387A0A"/>
    <w:rsid w:val="00387DBC"/>
    <w:rsid w:val="003919A9"/>
    <w:rsid w:val="0039376B"/>
    <w:rsid w:val="00393863"/>
    <w:rsid w:val="00394A43"/>
    <w:rsid w:val="00394AF9"/>
    <w:rsid w:val="00394E29"/>
    <w:rsid w:val="00395113"/>
    <w:rsid w:val="0039572E"/>
    <w:rsid w:val="00395E2D"/>
    <w:rsid w:val="00395F0E"/>
    <w:rsid w:val="003979FD"/>
    <w:rsid w:val="003A20DD"/>
    <w:rsid w:val="003A273F"/>
    <w:rsid w:val="003A29C3"/>
    <w:rsid w:val="003A3E55"/>
    <w:rsid w:val="003A5180"/>
    <w:rsid w:val="003A602E"/>
    <w:rsid w:val="003A679A"/>
    <w:rsid w:val="003A6F53"/>
    <w:rsid w:val="003A734F"/>
    <w:rsid w:val="003B07DF"/>
    <w:rsid w:val="003B0B91"/>
    <w:rsid w:val="003B0BEF"/>
    <w:rsid w:val="003B124C"/>
    <w:rsid w:val="003B2B7C"/>
    <w:rsid w:val="003B2ECB"/>
    <w:rsid w:val="003B394D"/>
    <w:rsid w:val="003B40E9"/>
    <w:rsid w:val="003B490B"/>
    <w:rsid w:val="003B4E72"/>
    <w:rsid w:val="003B4FD0"/>
    <w:rsid w:val="003B50FE"/>
    <w:rsid w:val="003B609A"/>
    <w:rsid w:val="003B614D"/>
    <w:rsid w:val="003B62D2"/>
    <w:rsid w:val="003B787E"/>
    <w:rsid w:val="003B7E6B"/>
    <w:rsid w:val="003B7F23"/>
    <w:rsid w:val="003C0E1D"/>
    <w:rsid w:val="003C17AE"/>
    <w:rsid w:val="003C3A76"/>
    <w:rsid w:val="003C5777"/>
    <w:rsid w:val="003C5D89"/>
    <w:rsid w:val="003C5DA7"/>
    <w:rsid w:val="003C6B99"/>
    <w:rsid w:val="003D0250"/>
    <w:rsid w:val="003D06DF"/>
    <w:rsid w:val="003D0B82"/>
    <w:rsid w:val="003D12A5"/>
    <w:rsid w:val="003D2A67"/>
    <w:rsid w:val="003D2D4C"/>
    <w:rsid w:val="003D2D77"/>
    <w:rsid w:val="003D383D"/>
    <w:rsid w:val="003D3A54"/>
    <w:rsid w:val="003D3AD5"/>
    <w:rsid w:val="003D3ECB"/>
    <w:rsid w:val="003D3F26"/>
    <w:rsid w:val="003D417D"/>
    <w:rsid w:val="003D4553"/>
    <w:rsid w:val="003D52E5"/>
    <w:rsid w:val="003D5351"/>
    <w:rsid w:val="003D559A"/>
    <w:rsid w:val="003D6672"/>
    <w:rsid w:val="003E0AFF"/>
    <w:rsid w:val="003E0E5E"/>
    <w:rsid w:val="003E121F"/>
    <w:rsid w:val="003E371E"/>
    <w:rsid w:val="003E4074"/>
    <w:rsid w:val="003E4350"/>
    <w:rsid w:val="003E481E"/>
    <w:rsid w:val="003E53E2"/>
    <w:rsid w:val="003E5AC1"/>
    <w:rsid w:val="003E6673"/>
    <w:rsid w:val="003E6CA7"/>
    <w:rsid w:val="003E72FA"/>
    <w:rsid w:val="003E75EB"/>
    <w:rsid w:val="003E7C79"/>
    <w:rsid w:val="003E7E47"/>
    <w:rsid w:val="003F0758"/>
    <w:rsid w:val="003F0AD5"/>
    <w:rsid w:val="003F164D"/>
    <w:rsid w:val="003F1E87"/>
    <w:rsid w:val="003F313E"/>
    <w:rsid w:val="003F36F7"/>
    <w:rsid w:val="003F384D"/>
    <w:rsid w:val="003F4AD4"/>
    <w:rsid w:val="003F4B46"/>
    <w:rsid w:val="003F501A"/>
    <w:rsid w:val="003F59B1"/>
    <w:rsid w:val="003F6405"/>
    <w:rsid w:val="003F69BD"/>
    <w:rsid w:val="003F700F"/>
    <w:rsid w:val="003F72E0"/>
    <w:rsid w:val="00400E51"/>
    <w:rsid w:val="004026D5"/>
    <w:rsid w:val="0040277E"/>
    <w:rsid w:val="00402BDD"/>
    <w:rsid w:val="00403EEA"/>
    <w:rsid w:val="00404386"/>
    <w:rsid w:val="00404CD8"/>
    <w:rsid w:val="00404E95"/>
    <w:rsid w:val="00406E89"/>
    <w:rsid w:val="00407F3E"/>
    <w:rsid w:val="00410A9D"/>
    <w:rsid w:val="00410F47"/>
    <w:rsid w:val="004111B9"/>
    <w:rsid w:val="004125FA"/>
    <w:rsid w:val="00412B39"/>
    <w:rsid w:val="004141B6"/>
    <w:rsid w:val="0041453E"/>
    <w:rsid w:val="0041470B"/>
    <w:rsid w:val="00414F60"/>
    <w:rsid w:val="004156A3"/>
    <w:rsid w:val="004167F0"/>
    <w:rsid w:val="00420BC5"/>
    <w:rsid w:val="004210D1"/>
    <w:rsid w:val="00421518"/>
    <w:rsid w:val="00421768"/>
    <w:rsid w:val="00423CBD"/>
    <w:rsid w:val="00424200"/>
    <w:rsid w:val="00424BD8"/>
    <w:rsid w:val="00425360"/>
    <w:rsid w:val="00425C99"/>
    <w:rsid w:val="00427693"/>
    <w:rsid w:val="0042771F"/>
    <w:rsid w:val="00427807"/>
    <w:rsid w:val="00427BB5"/>
    <w:rsid w:val="00430306"/>
    <w:rsid w:val="0043154A"/>
    <w:rsid w:val="00432BAA"/>
    <w:rsid w:val="00433D74"/>
    <w:rsid w:val="00434009"/>
    <w:rsid w:val="0043463E"/>
    <w:rsid w:val="00434CC5"/>
    <w:rsid w:val="00434D54"/>
    <w:rsid w:val="00434ED3"/>
    <w:rsid w:val="004356D4"/>
    <w:rsid w:val="00435F19"/>
    <w:rsid w:val="00436B30"/>
    <w:rsid w:val="00440C66"/>
    <w:rsid w:val="0044121A"/>
    <w:rsid w:val="00441FCC"/>
    <w:rsid w:val="00442090"/>
    <w:rsid w:val="004427D4"/>
    <w:rsid w:val="00442E97"/>
    <w:rsid w:val="004431B1"/>
    <w:rsid w:val="004436F4"/>
    <w:rsid w:val="00443C12"/>
    <w:rsid w:val="00443E38"/>
    <w:rsid w:val="00445A39"/>
    <w:rsid w:val="004461D7"/>
    <w:rsid w:val="00446883"/>
    <w:rsid w:val="00450011"/>
    <w:rsid w:val="00450ECC"/>
    <w:rsid w:val="00451416"/>
    <w:rsid w:val="0045145C"/>
    <w:rsid w:val="00451822"/>
    <w:rsid w:val="004521FE"/>
    <w:rsid w:val="004525C4"/>
    <w:rsid w:val="00452641"/>
    <w:rsid w:val="00452BB2"/>
    <w:rsid w:val="00453AEF"/>
    <w:rsid w:val="00453FED"/>
    <w:rsid w:val="0045415B"/>
    <w:rsid w:val="004548C0"/>
    <w:rsid w:val="004549EA"/>
    <w:rsid w:val="00454E94"/>
    <w:rsid w:val="00455555"/>
    <w:rsid w:val="004557BB"/>
    <w:rsid w:val="00455B2A"/>
    <w:rsid w:val="00456741"/>
    <w:rsid w:val="004567CB"/>
    <w:rsid w:val="004568E3"/>
    <w:rsid w:val="00457C56"/>
    <w:rsid w:val="00457F03"/>
    <w:rsid w:val="0046018C"/>
    <w:rsid w:val="00460938"/>
    <w:rsid w:val="00460AE5"/>
    <w:rsid w:val="00461609"/>
    <w:rsid w:val="00461976"/>
    <w:rsid w:val="00462939"/>
    <w:rsid w:val="004647EB"/>
    <w:rsid w:val="0046630A"/>
    <w:rsid w:val="00466566"/>
    <w:rsid w:val="00467258"/>
    <w:rsid w:val="00470752"/>
    <w:rsid w:val="0047172D"/>
    <w:rsid w:val="00471AED"/>
    <w:rsid w:val="00472844"/>
    <w:rsid w:val="004728C7"/>
    <w:rsid w:val="00473AF5"/>
    <w:rsid w:val="00473BB0"/>
    <w:rsid w:val="00473BBA"/>
    <w:rsid w:val="00475C14"/>
    <w:rsid w:val="00476652"/>
    <w:rsid w:val="00476F5A"/>
    <w:rsid w:val="00477383"/>
    <w:rsid w:val="0048010F"/>
    <w:rsid w:val="004802AE"/>
    <w:rsid w:val="0048165C"/>
    <w:rsid w:val="00484184"/>
    <w:rsid w:val="0048432B"/>
    <w:rsid w:val="00484FE9"/>
    <w:rsid w:val="004854E8"/>
    <w:rsid w:val="004861CC"/>
    <w:rsid w:val="00486FB1"/>
    <w:rsid w:val="0049110B"/>
    <w:rsid w:val="0049152E"/>
    <w:rsid w:val="00491B04"/>
    <w:rsid w:val="0049402A"/>
    <w:rsid w:val="00494129"/>
    <w:rsid w:val="0049457F"/>
    <w:rsid w:val="004945BE"/>
    <w:rsid w:val="00494CCD"/>
    <w:rsid w:val="00494D3A"/>
    <w:rsid w:val="004958A3"/>
    <w:rsid w:val="004960E7"/>
    <w:rsid w:val="004A1B03"/>
    <w:rsid w:val="004A1F07"/>
    <w:rsid w:val="004A203E"/>
    <w:rsid w:val="004A2042"/>
    <w:rsid w:val="004A24B0"/>
    <w:rsid w:val="004A24C2"/>
    <w:rsid w:val="004A32C8"/>
    <w:rsid w:val="004A3766"/>
    <w:rsid w:val="004A4001"/>
    <w:rsid w:val="004A48AD"/>
    <w:rsid w:val="004A4BAC"/>
    <w:rsid w:val="004A4C41"/>
    <w:rsid w:val="004A523F"/>
    <w:rsid w:val="004A55EB"/>
    <w:rsid w:val="004A5633"/>
    <w:rsid w:val="004A5E68"/>
    <w:rsid w:val="004A67CC"/>
    <w:rsid w:val="004A769A"/>
    <w:rsid w:val="004A7A1A"/>
    <w:rsid w:val="004B0757"/>
    <w:rsid w:val="004B0C31"/>
    <w:rsid w:val="004B0D54"/>
    <w:rsid w:val="004B1032"/>
    <w:rsid w:val="004B2445"/>
    <w:rsid w:val="004B2543"/>
    <w:rsid w:val="004B2860"/>
    <w:rsid w:val="004B3416"/>
    <w:rsid w:val="004B56D1"/>
    <w:rsid w:val="004B6E9D"/>
    <w:rsid w:val="004B723E"/>
    <w:rsid w:val="004B7B56"/>
    <w:rsid w:val="004C1F0E"/>
    <w:rsid w:val="004C1F67"/>
    <w:rsid w:val="004C220E"/>
    <w:rsid w:val="004C2E0B"/>
    <w:rsid w:val="004C2E31"/>
    <w:rsid w:val="004C2FF0"/>
    <w:rsid w:val="004C374B"/>
    <w:rsid w:val="004C381E"/>
    <w:rsid w:val="004C3D31"/>
    <w:rsid w:val="004C5611"/>
    <w:rsid w:val="004C575F"/>
    <w:rsid w:val="004C58BE"/>
    <w:rsid w:val="004C5EE7"/>
    <w:rsid w:val="004C699B"/>
    <w:rsid w:val="004C6AFB"/>
    <w:rsid w:val="004C6EF8"/>
    <w:rsid w:val="004C7E52"/>
    <w:rsid w:val="004D02CD"/>
    <w:rsid w:val="004D0ECE"/>
    <w:rsid w:val="004D10A2"/>
    <w:rsid w:val="004D10D1"/>
    <w:rsid w:val="004D1292"/>
    <w:rsid w:val="004D238C"/>
    <w:rsid w:val="004D3496"/>
    <w:rsid w:val="004D3628"/>
    <w:rsid w:val="004D3A7F"/>
    <w:rsid w:val="004D4365"/>
    <w:rsid w:val="004D5011"/>
    <w:rsid w:val="004D54FC"/>
    <w:rsid w:val="004D5BDD"/>
    <w:rsid w:val="004D5BE3"/>
    <w:rsid w:val="004D762F"/>
    <w:rsid w:val="004D7EA7"/>
    <w:rsid w:val="004E1445"/>
    <w:rsid w:val="004E222D"/>
    <w:rsid w:val="004E2293"/>
    <w:rsid w:val="004E373A"/>
    <w:rsid w:val="004E4491"/>
    <w:rsid w:val="004E46F2"/>
    <w:rsid w:val="004E4CC6"/>
    <w:rsid w:val="004E533B"/>
    <w:rsid w:val="004E5AA6"/>
    <w:rsid w:val="004E5F92"/>
    <w:rsid w:val="004E6620"/>
    <w:rsid w:val="004E76C8"/>
    <w:rsid w:val="004E7FA3"/>
    <w:rsid w:val="004F1432"/>
    <w:rsid w:val="004F20C6"/>
    <w:rsid w:val="004F2843"/>
    <w:rsid w:val="004F28A9"/>
    <w:rsid w:val="004F2E47"/>
    <w:rsid w:val="004F330F"/>
    <w:rsid w:val="004F34F8"/>
    <w:rsid w:val="004F373F"/>
    <w:rsid w:val="004F393B"/>
    <w:rsid w:val="004F405D"/>
    <w:rsid w:val="004F7100"/>
    <w:rsid w:val="004F7597"/>
    <w:rsid w:val="004F78B7"/>
    <w:rsid w:val="004F7C48"/>
    <w:rsid w:val="0050028F"/>
    <w:rsid w:val="005003BB"/>
    <w:rsid w:val="00500DE2"/>
    <w:rsid w:val="00501032"/>
    <w:rsid w:val="0050179B"/>
    <w:rsid w:val="00501883"/>
    <w:rsid w:val="00502B4C"/>
    <w:rsid w:val="00503A36"/>
    <w:rsid w:val="00503D10"/>
    <w:rsid w:val="00504668"/>
    <w:rsid w:val="00504A8C"/>
    <w:rsid w:val="00504E6D"/>
    <w:rsid w:val="00505CE5"/>
    <w:rsid w:val="00505E4A"/>
    <w:rsid w:val="005064FC"/>
    <w:rsid w:val="00507120"/>
    <w:rsid w:val="00507D1E"/>
    <w:rsid w:val="0051076B"/>
    <w:rsid w:val="00511D01"/>
    <w:rsid w:val="0051259D"/>
    <w:rsid w:val="00512C64"/>
    <w:rsid w:val="005131BF"/>
    <w:rsid w:val="00513968"/>
    <w:rsid w:val="00513D44"/>
    <w:rsid w:val="00514E86"/>
    <w:rsid w:val="0051631E"/>
    <w:rsid w:val="005175FD"/>
    <w:rsid w:val="0052031B"/>
    <w:rsid w:val="00520A98"/>
    <w:rsid w:val="00520F90"/>
    <w:rsid w:val="00521FD0"/>
    <w:rsid w:val="005227CD"/>
    <w:rsid w:val="0052301F"/>
    <w:rsid w:val="005231EC"/>
    <w:rsid w:val="005237CD"/>
    <w:rsid w:val="005239E4"/>
    <w:rsid w:val="00523A21"/>
    <w:rsid w:val="0052464C"/>
    <w:rsid w:val="00524A4C"/>
    <w:rsid w:val="0052543A"/>
    <w:rsid w:val="00525A72"/>
    <w:rsid w:val="00525C9B"/>
    <w:rsid w:val="005273A8"/>
    <w:rsid w:val="0052773D"/>
    <w:rsid w:val="0052776B"/>
    <w:rsid w:val="00527854"/>
    <w:rsid w:val="0052789E"/>
    <w:rsid w:val="00530234"/>
    <w:rsid w:val="00530C76"/>
    <w:rsid w:val="00530E36"/>
    <w:rsid w:val="00531419"/>
    <w:rsid w:val="0053313F"/>
    <w:rsid w:val="0053419C"/>
    <w:rsid w:val="005345EE"/>
    <w:rsid w:val="00534B47"/>
    <w:rsid w:val="005351F3"/>
    <w:rsid w:val="0053535F"/>
    <w:rsid w:val="005364BC"/>
    <w:rsid w:val="0054023B"/>
    <w:rsid w:val="00541338"/>
    <w:rsid w:val="0054146E"/>
    <w:rsid w:val="005416F3"/>
    <w:rsid w:val="005417BC"/>
    <w:rsid w:val="00542372"/>
    <w:rsid w:val="0054262D"/>
    <w:rsid w:val="00542D27"/>
    <w:rsid w:val="00543565"/>
    <w:rsid w:val="00543C94"/>
    <w:rsid w:val="00544B56"/>
    <w:rsid w:val="00545064"/>
    <w:rsid w:val="00545368"/>
    <w:rsid w:val="0054586F"/>
    <w:rsid w:val="00545E31"/>
    <w:rsid w:val="00546424"/>
    <w:rsid w:val="00546B2B"/>
    <w:rsid w:val="0054742E"/>
    <w:rsid w:val="00550091"/>
    <w:rsid w:val="00550173"/>
    <w:rsid w:val="00551368"/>
    <w:rsid w:val="005515AC"/>
    <w:rsid w:val="005516CB"/>
    <w:rsid w:val="00551A2F"/>
    <w:rsid w:val="00552A1A"/>
    <w:rsid w:val="00552ACC"/>
    <w:rsid w:val="00553745"/>
    <w:rsid w:val="00554ED9"/>
    <w:rsid w:val="00555A71"/>
    <w:rsid w:val="00556E23"/>
    <w:rsid w:val="0056093C"/>
    <w:rsid w:val="00560D2A"/>
    <w:rsid w:val="00561332"/>
    <w:rsid w:val="0056167B"/>
    <w:rsid w:val="00561C13"/>
    <w:rsid w:val="005621CA"/>
    <w:rsid w:val="00562E36"/>
    <w:rsid w:val="00563402"/>
    <w:rsid w:val="00563AAF"/>
    <w:rsid w:val="005645F6"/>
    <w:rsid w:val="0056461A"/>
    <w:rsid w:val="0056557C"/>
    <w:rsid w:val="00565DB0"/>
    <w:rsid w:val="00566EF0"/>
    <w:rsid w:val="00567134"/>
    <w:rsid w:val="0056794E"/>
    <w:rsid w:val="00567E78"/>
    <w:rsid w:val="005703C0"/>
    <w:rsid w:val="005706F0"/>
    <w:rsid w:val="005708DB"/>
    <w:rsid w:val="005711E1"/>
    <w:rsid w:val="00571E31"/>
    <w:rsid w:val="00573952"/>
    <w:rsid w:val="00573BD2"/>
    <w:rsid w:val="00574F8B"/>
    <w:rsid w:val="005751EB"/>
    <w:rsid w:val="0057561E"/>
    <w:rsid w:val="0057592E"/>
    <w:rsid w:val="00575FAB"/>
    <w:rsid w:val="00576B0F"/>
    <w:rsid w:val="0057797F"/>
    <w:rsid w:val="00577989"/>
    <w:rsid w:val="005800FA"/>
    <w:rsid w:val="0058018B"/>
    <w:rsid w:val="005801FB"/>
    <w:rsid w:val="005802BC"/>
    <w:rsid w:val="005806BC"/>
    <w:rsid w:val="00580F44"/>
    <w:rsid w:val="0058138A"/>
    <w:rsid w:val="005828FA"/>
    <w:rsid w:val="005834EB"/>
    <w:rsid w:val="00583B61"/>
    <w:rsid w:val="00583DD0"/>
    <w:rsid w:val="00583FC5"/>
    <w:rsid w:val="005850E4"/>
    <w:rsid w:val="005851C5"/>
    <w:rsid w:val="005938E5"/>
    <w:rsid w:val="00593D6C"/>
    <w:rsid w:val="00595317"/>
    <w:rsid w:val="00595D54"/>
    <w:rsid w:val="00596D81"/>
    <w:rsid w:val="00597B17"/>
    <w:rsid w:val="00597C41"/>
    <w:rsid w:val="005A0731"/>
    <w:rsid w:val="005A0C79"/>
    <w:rsid w:val="005A1F3E"/>
    <w:rsid w:val="005A1FF1"/>
    <w:rsid w:val="005A242C"/>
    <w:rsid w:val="005A3F77"/>
    <w:rsid w:val="005A434F"/>
    <w:rsid w:val="005A4663"/>
    <w:rsid w:val="005A5688"/>
    <w:rsid w:val="005A57D5"/>
    <w:rsid w:val="005A5BC1"/>
    <w:rsid w:val="005A5F7D"/>
    <w:rsid w:val="005A624A"/>
    <w:rsid w:val="005A6DC1"/>
    <w:rsid w:val="005A7EF3"/>
    <w:rsid w:val="005B0A4F"/>
    <w:rsid w:val="005B0BA1"/>
    <w:rsid w:val="005B1288"/>
    <w:rsid w:val="005B1CE0"/>
    <w:rsid w:val="005B2D68"/>
    <w:rsid w:val="005B4DDC"/>
    <w:rsid w:val="005B55F7"/>
    <w:rsid w:val="005B6778"/>
    <w:rsid w:val="005B6B3D"/>
    <w:rsid w:val="005B76F3"/>
    <w:rsid w:val="005B7792"/>
    <w:rsid w:val="005B7E9C"/>
    <w:rsid w:val="005C02AC"/>
    <w:rsid w:val="005C0344"/>
    <w:rsid w:val="005C13EE"/>
    <w:rsid w:val="005C1AE7"/>
    <w:rsid w:val="005C2284"/>
    <w:rsid w:val="005C2E11"/>
    <w:rsid w:val="005C4193"/>
    <w:rsid w:val="005C438D"/>
    <w:rsid w:val="005C439D"/>
    <w:rsid w:val="005C45C9"/>
    <w:rsid w:val="005C469A"/>
    <w:rsid w:val="005C47E5"/>
    <w:rsid w:val="005C49D5"/>
    <w:rsid w:val="005C4FEC"/>
    <w:rsid w:val="005C501D"/>
    <w:rsid w:val="005C524A"/>
    <w:rsid w:val="005C56AF"/>
    <w:rsid w:val="005C5ED4"/>
    <w:rsid w:val="005C6350"/>
    <w:rsid w:val="005C7369"/>
    <w:rsid w:val="005C79E8"/>
    <w:rsid w:val="005D011A"/>
    <w:rsid w:val="005D06B8"/>
    <w:rsid w:val="005D076B"/>
    <w:rsid w:val="005D0F3E"/>
    <w:rsid w:val="005D1871"/>
    <w:rsid w:val="005D19C0"/>
    <w:rsid w:val="005D1AFA"/>
    <w:rsid w:val="005D1C22"/>
    <w:rsid w:val="005D1FD7"/>
    <w:rsid w:val="005D256B"/>
    <w:rsid w:val="005D2B38"/>
    <w:rsid w:val="005D2CE6"/>
    <w:rsid w:val="005D4169"/>
    <w:rsid w:val="005D5FC4"/>
    <w:rsid w:val="005D6465"/>
    <w:rsid w:val="005D79F9"/>
    <w:rsid w:val="005E1361"/>
    <w:rsid w:val="005E2085"/>
    <w:rsid w:val="005E211F"/>
    <w:rsid w:val="005E2679"/>
    <w:rsid w:val="005E288A"/>
    <w:rsid w:val="005E2C24"/>
    <w:rsid w:val="005E2EBE"/>
    <w:rsid w:val="005E4100"/>
    <w:rsid w:val="005E4135"/>
    <w:rsid w:val="005E513C"/>
    <w:rsid w:val="005E6566"/>
    <w:rsid w:val="005E687B"/>
    <w:rsid w:val="005E6D26"/>
    <w:rsid w:val="005E7F8F"/>
    <w:rsid w:val="005F0724"/>
    <w:rsid w:val="005F07A1"/>
    <w:rsid w:val="005F0B74"/>
    <w:rsid w:val="005F1C2E"/>
    <w:rsid w:val="005F1E74"/>
    <w:rsid w:val="005F23C6"/>
    <w:rsid w:val="005F26D8"/>
    <w:rsid w:val="005F2A06"/>
    <w:rsid w:val="005F31E9"/>
    <w:rsid w:val="005F31EC"/>
    <w:rsid w:val="005F32CD"/>
    <w:rsid w:val="005F3452"/>
    <w:rsid w:val="005F5B24"/>
    <w:rsid w:val="005F666E"/>
    <w:rsid w:val="005F6B85"/>
    <w:rsid w:val="005F6C1B"/>
    <w:rsid w:val="005F776C"/>
    <w:rsid w:val="0060069D"/>
    <w:rsid w:val="00600ACA"/>
    <w:rsid w:val="00600B01"/>
    <w:rsid w:val="00600EE3"/>
    <w:rsid w:val="0060164B"/>
    <w:rsid w:val="006026F0"/>
    <w:rsid w:val="006027C9"/>
    <w:rsid w:val="00602BE4"/>
    <w:rsid w:val="00603D48"/>
    <w:rsid w:val="00603DF1"/>
    <w:rsid w:val="00604149"/>
    <w:rsid w:val="00605D22"/>
    <w:rsid w:val="00605DB2"/>
    <w:rsid w:val="006071CB"/>
    <w:rsid w:val="0060797D"/>
    <w:rsid w:val="00607B03"/>
    <w:rsid w:val="006101C7"/>
    <w:rsid w:val="00610AA6"/>
    <w:rsid w:val="00610D1F"/>
    <w:rsid w:val="00612065"/>
    <w:rsid w:val="006123E7"/>
    <w:rsid w:val="00612A55"/>
    <w:rsid w:val="00612AD6"/>
    <w:rsid w:val="0061337E"/>
    <w:rsid w:val="00613E7D"/>
    <w:rsid w:val="00614C9F"/>
    <w:rsid w:val="00615977"/>
    <w:rsid w:val="00615ACB"/>
    <w:rsid w:val="00617A6C"/>
    <w:rsid w:val="006202F5"/>
    <w:rsid w:val="00621401"/>
    <w:rsid w:val="00621923"/>
    <w:rsid w:val="00622553"/>
    <w:rsid w:val="0062273A"/>
    <w:rsid w:val="00624129"/>
    <w:rsid w:val="00625B24"/>
    <w:rsid w:val="00625D9E"/>
    <w:rsid w:val="00625F4B"/>
    <w:rsid w:val="00626168"/>
    <w:rsid w:val="00626D1E"/>
    <w:rsid w:val="00626F19"/>
    <w:rsid w:val="0062783D"/>
    <w:rsid w:val="00627875"/>
    <w:rsid w:val="00630D5C"/>
    <w:rsid w:val="00631592"/>
    <w:rsid w:val="00631B7D"/>
    <w:rsid w:val="00631FAC"/>
    <w:rsid w:val="00633129"/>
    <w:rsid w:val="006338C9"/>
    <w:rsid w:val="00633FE7"/>
    <w:rsid w:val="00634BC8"/>
    <w:rsid w:val="0063508C"/>
    <w:rsid w:val="00635385"/>
    <w:rsid w:val="00636C7A"/>
    <w:rsid w:val="00636FFB"/>
    <w:rsid w:val="0063796E"/>
    <w:rsid w:val="00637AAD"/>
    <w:rsid w:val="006405E5"/>
    <w:rsid w:val="0064085F"/>
    <w:rsid w:val="00642FCB"/>
    <w:rsid w:val="00643004"/>
    <w:rsid w:val="0064341E"/>
    <w:rsid w:val="0064382A"/>
    <w:rsid w:val="00643F91"/>
    <w:rsid w:val="006442FD"/>
    <w:rsid w:val="00644676"/>
    <w:rsid w:val="006454F8"/>
    <w:rsid w:val="006465FE"/>
    <w:rsid w:val="00646740"/>
    <w:rsid w:val="0064714E"/>
    <w:rsid w:val="00647A20"/>
    <w:rsid w:val="00647AD0"/>
    <w:rsid w:val="00647FDE"/>
    <w:rsid w:val="0065001C"/>
    <w:rsid w:val="006512B0"/>
    <w:rsid w:val="0065217C"/>
    <w:rsid w:val="0065333E"/>
    <w:rsid w:val="00653D6F"/>
    <w:rsid w:val="0065473E"/>
    <w:rsid w:val="006550B2"/>
    <w:rsid w:val="0065585F"/>
    <w:rsid w:val="00655B5C"/>
    <w:rsid w:val="00655C82"/>
    <w:rsid w:val="006572BF"/>
    <w:rsid w:val="00657EAF"/>
    <w:rsid w:val="00660096"/>
    <w:rsid w:val="006616C0"/>
    <w:rsid w:val="0066177C"/>
    <w:rsid w:val="00661DFE"/>
    <w:rsid w:val="00661E6B"/>
    <w:rsid w:val="00662073"/>
    <w:rsid w:val="00662508"/>
    <w:rsid w:val="00662754"/>
    <w:rsid w:val="00662F2A"/>
    <w:rsid w:val="006633BE"/>
    <w:rsid w:val="00665395"/>
    <w:rsid w:val="006655B0"/>
    <w:rsid w:val="00665BC4"/>
    <w:rsid w:val="00667B3C"/>
    <w:rsid w:val="00670326"/>
    <w:rsid w:val="00671479"/>
    <w:rsid w:val="00672387"/>
    <w:rsid w:val="0067282C"/>
    <w:rsid w:val="00672CDE"/>
    <w:rsid w:val="0067300A"/>
    <w:rsid w:val="00673396"/>
    <w:rsid w:val="00673A50"/>
    <w:rsid w:val="00673C13"/>
    <w:rsid w:val="00674417"/>
    <w:rsid w:val="00674945"/>
    <w:rsid w:val="00674BF7"/>
    <w:rsid w:val="00674D98"/>
    <w:rsid w:val="00675880"/>
    <w:rsid w:val="00676104"/>
    <w:rsid w:val="0067630A"/>
    <w:rsid w:val="00676510"/>
    <w:rsid w:val="00676698"/>
    <w:rsid w:val="006774B3"/>
    <w:rsid w:val="006777EB"/>
    <w:rsid w:val="00680134"/>
    <w:rsid w:val="00682945"/>
    <w:rsid w:val="00683056"/>
    <w:rsid w:val="0068305D"/>
    <w:rsid w:val="00683522"/>
    <w:rsid w:val="0068530C"/>
    <w:rsid w:val="00685317"/>
    <w:rsid w:val="00685C89"/>
    <w:rsid w:val="00686563"/>
    <w:rsid w:val="00686F89"/>
    <w:rsid w:val="00690EAD"/>
    <w:rsid w:val="00691543"/>
    <w:rsid w:val="00691E53"/>
    <w:rsid w:val="00692EA4"/>
    <w:rsid w:val="00693C20"/>
    <w:rsid w:val="0069481D"/>
    <w:rsid w:val="00696F67"/>
    <w:rsid w:val="006972D2"/>
    <w:rsid w:val="00697CBB"/>
    <w:rsid w:val="006A0833"/>
    <w:rsid w:val="006A0C53"/>
    <w:rsid w:val="006A12BF"/>
    <w:rsid w:val="006A13DD"/>
    <w:rsid w:val="006A3274"/>
    <w:rsid w:val="006A43DE"/>
    <w:rsid w:val="006A45F4"/>
    <w:rsid w:val="006A4953"/>
    <w:rsid w:val="006A4DD4"/>
    <w:rsid w:val="006A5B2B"/>
    <w:rsid w:val="006A662C"/>
    <w:rsid w:val="006A70E2"/>
    <w:rsid w:val="006A7192"/>
    <w:rsid w:val="006A7BA7"/>
    <w:rsid w:val="006A7C2D"/>
    <w:rsid w:val="006B10F9"/>
    <w:rsid w:val="006B2034"/>
    <w:rsid w:val="006B2229"/>
    <w:rsid w:val="006B2662"/>
    <w:rsid w:val="006B30AD"/>
    <w:rsid w:val="006B383E"/>
    <w:rsid w:val="006B3912"/>
    <w:rsid w:val="006B39CE"/>
    <w:rsid w:val="006B406B"/>
    <w:rsid w:val="006B444C"/>
    <w:rsid w:val="006B55E9"/>
    <w:rsid w:val="006B56E2"/>
    <w:rsid w:val="006B7CA6"/>
    <w:rsid w:val="006C07A2"/>
    <w:rsid w:val="006C1BCB"/>
    <w:rsid w:val="006C305B"/>
    <w:rsid w:val="006C3275"/>
    <w:rsid w:val="006C332C"/>
    <w:rsid w:val="006C3633"/>
    <w:rsid w:val="006C40F4"/>
    <w:rsid w:val="006C42B9"/>
    <w:rsid w:val="006C4536"/>
    <w:rsid w:val="006C6B1F"/>
    <w:rsid w:val="006C6C8B"/>
    <w:rsid w:val="006C7302"/>
    <w:rsid w:val="006C79EC"/>
    <w:rsid w:val="006D101A"/>
    <w:rsid w:val="006D193B"/>
    <w:rsid w:val="006D1DC3"/>
    <w:rsid w:val="006D1E9B"/>
    <w:rsid w:val="006D3394"/>
    <w:rsid w:val="006D49D2"/>
    <w:rsid w:val="006D5085"/>
    <w:rsid w:val="006D6AED"/>
    <w:rsid w:val="006D792B"/>
    <w:rsid w:val="006D7FE1"/>
    <w:rsid w:val="006E0669"/>
    <w:rsid w:val="006E1E39"/>
    <w:rsid w:val="006E220C"/>
    <w:rsid w:val="006E22CD"/>
    <w:rsid w:val="006E3445"/>
    <w:rsid w:val="006E37C7"/>
    <w:rsid w:val="006E3F20"/>
    <w:rsid w:val="006E48A5"/>
    <w:rsid w:val="006E4AF3"/>
    <w:rsid w:val="006E5204"/>
    <w:rsid w:val="006E5B9A"/>
    <w:rsid w:val="006E5D08"/>
    <w:rsid w:val="006E6ECC"/>
    <w:rsid w:val="006E7B0E"/>
    <w:rsid w:val="006F017D"/>
    <w:rsid w:val="006F089D"/>
    <w:rsid w:val="006F1A1D"/>
    <w:rsid w:val="006F1DDA"/>
    <w:rsid w:val="006F2CB3"/>
    <w:rsid w:val="006F580F"/>
    <w:rsid w:val="006F58CD"/>
    <w:rsid w:val="006F637C"/>
    <w:rsid w:val="006F693A"/>
    <w:rsid w:val="006F6CF2"/>
    <w:rsid w:val="006F79F8"/>
    <w:rsid w:val="00700596"/>
    <w:rsid w:val="00701183"/>
    <w:rsid w:val="007012BB"/>
    <w:rsid w:val="007019FE"/>
    <w:rsid w:val="00701AD7"/>
    <w:rsid w:val="00702731"/>
    <w:rsid w:val="00703543"/>
    <w:rsid w:val="007040E4"/>
    <w:rsid w:val="00704C45"/>
    <w:rsid w:val="007055C8"/>
    <w:rsid w:val="007057FC"/>
    <w:rsid w:val="00705B9B"/>
    <w:rsid w:val="007063C7"/>
    <w:rsid w:val="007066B4"/>
    <w:rsid w:val="00706B04"/>
    <w:rsid w:val="00707B29"/>
    <w:rsid w:val="007109FC"/>
    <w:rsid w:val="00712E58"/>
    <w:rsid w:val="00712FDA"/>
    <w:rsid w:val="00714E81"/>
    <w:rsid w:val="0071562A"/>
    <w:rsid w:val="00715886"/>
    <w:rsid w:val="0071633C"/>
    <w:rsid w:val="00716E7D"/>
    <w:rsid w:val="00717E2A"/>
    <w:rsid w:val="00720EBD"/>
    <w:rsid w:val="00721678"/>
    <w:rsid w:val="0072196F"/>
    <w:rsid w:val="00721FEA"/>
    <w:rsid w:val="007231C6"/>
    <w:rsid w:val="0072389A"/>
    <w:rsid w:val="00724497"/>
    <w:rsid w:val="00726616"/>
    <w:rsid w:val="007272E6"/>
    <w:rsid w:val="00727DC1"/>
    <w:rsid w:val="00727EAF"/>
    <w:rsid w:val="007301CF"/>
    <w:rsid w:val="007301E1"/>
    <w:rsid w:val="007304D0"/>
    <w:rsid w:val="00731049"/>
    <w:rsid w:val="00731D37"/>
    <w:rsid w:val="00732CD2"/>
    <w:rsid w:val="00733D9D"/>
    <w:rsid w:val="00733DAD"/>
    <w:rsid w:val="00734173"/>
    <w:rsid w:val="00734271"/>
    <w:rsid w:val="00734993"/>
    <w:rsid w:val="00734ACB"/>
    <w:rsid w:val="00737F39"/>
    <w:rsid w:val="0074082B"/>
    <w:rsid w:val="007415E4"/>
    <w:rsid w:val="00741A1D"/>
    <w:rsid w:val="00742C21"/>
    <w:rsid w:val="00744156"/>
    <w:rsid w:val="007449DD"/>
    <w:rsid w:val="00744AFB"/>
    <w:rsid w:val="00745AFF"/>
    <w:rsid w:val="00745B4A"/>
    <w:rsid w:val="00745E2D"/>
    <w:rsid w:val="00747757"/>
    <w:rsid w:val="007508BA"/>
    <w:rsid w:val="00752F8E"/>
    <w:rsid w:val="0075320C"/>
    <w:rsid w:val="007535F3"/>
    <w:rsid w:val="007565FE"/>
    <w:rsid w:val="007568EB"/>
    <w:rsid w:val="00756C99"/>
    <w:rsid w:val="00757836"/>
    <w:rsid w:val="007579D2"/>
    <w:rsid w:val="00757A6C"/>
    <w:rsid w:val="0076030A"/>
    <w:rsid w:val="00760341"/>
    <w:rsid w:val="00760BA5"/>
    <w:rsid w:val="00761A26"/>
    <w:rsid w:val="00762744"/>
    <w:rsid w:val="007627DE"/>
    <w:rsid w:val="0076401A"/>
    <w:rsid w:val="0076479B"/>
    <w:rsid w:val="007654F0"/>
    <w:rsid w:val="00765AE9"/>
    <w:rsid w:val="00766158"/>
    <w:rsid w:val="007667CE"/>
    <w:rsid w:val="00767663"/>
    <w:rsid w:val="00767703"/>
    <w:rsid w:val="00767875"/>
    <w:rsid w:val="00770875"/>
    <w:rsid w:val="00770CD5"/>
    <w:rsid w:val="00771E77"/>
    <w:rsid w:val="0077232E"/>
    <w:rsid w:val="007729E2"/>
    <w:rsid w:val="00772C18"/>
    <w:rsid w:val="0077524E"/>
    <w:rsid w:val="00777C56"/>
    <w:rsid w:val="00777F6D"/>
    <w:rsid w:val="007805BE"/>
    <w:rsid w:val="00781192"/>
    <w:rsid w:val="007820BE"/>
    <w:rsid w:val="0078276F"/>
    <w:rsid w:val="00782BB6"/>
    <w:rsid w:val="00782F19"/>
    <w:rsid w:val="00782FFD"/>
    <w:rsid w:val="0078432F"/>
    <w:rsid w:val="007848D0"/>
    <w:rsid w:val="00784C41"/>
    <w:rsid w:val="00785136"/>
    <w:rsid w:val="007853B6"/>
    <w:rsid w:val="00785A61"/>
    <w:rsid w:val="00787C7C"/>
    <w:rsid w:val="00790433"/>
    <w:rsid w:val="007928DF"/>
    <w:rsid w:val="00792B48"/>
    <w:rsid w:val="00792EF7"/>
    <w:rsid w:val="0079312D"/>
    <w:rsid w:val="00793C2A"/>
    <w:rsid w:val="00794AC8"/>
    <w:rsid w:val="00794C24"/>
    <w:rsid w:val="007959F7"/>
    <w:rsid w:val="00796B5C"/>
    <w:rsid w:val="00797BA6"/>
    <w:rsid w:val="007A03A0"/>
    <w:rsid w:val="007A0502"/>
    <w:rsid w:val="007A0682"/>
    <w:rsid w:val="007A0803"/>
    <w:rsid w:val="007A097A"/>
    <w:rsid w:val="007A1F26"/>
    <w:rsid w:val="007A32AA"/>
    <w:rsid w:val="007A488B"/>
    <w:rsid w:val="007A4D63"/>
    <w:rsid w:val="007A5781"/>
    <w:rsid w:val="007A5EE4"/>
    <w:rsid w:val="007A6A21"/>
    <w:rsid w:val="007A702E"/>
    <w:rsid w:val="007A7308"/>
    <w:rsid w:val="007B05A7"/>
    <w:rsid w:val="007B1D55"/>
    <w:rsid w:val="007B3B5B"/>
    <w:rsid w:val="007B4648"/>
    <w:rsid w:val="007B46D9"/>
    <w:rsid w:val="007B4C3F"/>
    <w:rsid w:val="007B4F14"/>
    <w:rsid w:val="007B4F60"/>
    <w:rsid w:val="007B559C"/>
    <w:rsid w:val="007B5D30"/>
    <w:rsid w:val="007B5F92"/>
    <w:rsid w:val="007B6FA7"/>
    <w:rsid w:val="007B7A50"/>
    <w:rsid w:val="007B7D7D"/>
    <w:rsid w:val="007B7E0F"/>
    <w:rsid w:val="007C085B"/>
    <w:rsid w:val="007C0EA2"/>
    <w:rsid w:val="007C16AC"/>
    <w:rsid w:val="007C1D21"/>
    <w:rsid w:val="007C1DC1"/>
    <w:rsid w:val="007C24B9"/>
    <w:rsid w:val="007C274C"/>
    <w:rsid w:val="007C4190"/>
    <w:rsid w:val="007C44E1"/>
    <w:rsid w:val="007C4645"/>
    <w:rsid w:val="007C4816"/>
    <w:rsid w:val="007C4E6C"/>
    <w:rsid w:val="007C5714"/>
    <w:rsid w:val="007C5C27"/>
    <w:rsid w:val="007D082A"/>
    <w:rsid w:val="007D132D"/>
    <w:rsid w:val="007D1E22"/>
    <w:rsid w:val="007D2CAB"/>
    <w:rsid w:val="007D3000"/>
    <w:rsid w:val="007D302B"/>
    <w:rsid w:val="007D31C3"/>
    <w:rsid w:val="007D32FC"/>
    <w:rsid w:val="007D549B"/>
    <w:rsid w:val="007D698B"/>
    <w:rsid w:val="007D705C"/>
    <w:rsid w:val="007D718D"/>
    <w:rsid w:val="007D7F4E"/>
    <w:rsid w:val="007D7FB9"/>
    <w:rsid w:val="007E009D"/>
    <w:rsid w:val="007E018A"/>
    <w:rsid w:val="007E01D8"/>
    <w:rsid w:val="007E0CAF"/>
    <w:rsid w:val="007E2170"/>
    <w:rsid w:val="007E2417"/>
    <w:rsid w:val="007E2936"/>
    <w:rsid w:val="007E2BEE"/>
    <w:rsid w:val="007E3252"/>
    <w:rsid w:val="007E341F"/>
    <w:rsid w:val="007E44ED"/>
    <w:rsid w:val="007E46D1"/>
    <w:rsid w:val="007E5EB5"/>
    <w:rsid w:val="007E6316"/>
    <w:rsid w:val="007E65BA"/>
    <w:rsid w:val="007E76CF"/>
    <w:rsid w:val="007E7912"/>
    <w:rsid w:val="007F07C6"/>
    <w:rsid w:val="007F084B"/>
    <w:rsid w:val="007F0E96"/>
    <w:rsid w:val="007F1643"/>
    <w:rsid w:val="007F1664"/>
    <w:rsid w:val="007F1DC1"/>
    <w:rsid w:val="007F275C"/>
    <w:rsid w:val="007F3F01"/>
    <w:rsid w:val="007F42FA"/>
    <w:rsid w:val="007F6645"/>
    <w:rsid w:val="00801ABA"/>
    <w:rsid w:val="0080298F"/>
    <w:rsid w:val="00802E19"/>
    <w:rsid w:val="00802EC2"/>
    <w:rsid w:val="00802F5F"/>
    <w:rsid w:val="00803442"/>
    <w:rsid w:val="0080344F"/>
    <w:rsid w:val="0080394F"/>
    <w:rsid w:val="008058C4"/>
    <w:rsid w:val="0080613D"/>
    <w:rsid w:val="00806331"/>
    <w:rsid w:val="00807CD9"/>
    <w:rsid w:val="00807E6B"/>
    <w:rsid w:val="0081046A"/>
    <w:rsid w:val="00811AE9"/>
    <w:rsid w:val="00813196"/>
    <w:rsid w:val="008135C6"/>
    <w:rsid w:val="0081460B"/>
    <w:rsid w:val="00814CDE"/>
    <w:rsid w:val="00814ECE"/>
    <w:rsid w:val="008156A6"/>
    <w:rsid w:val="0081593E"/>
    <w:rsid w:val="00820D28"/>
    <w:rsid w:val="008228CB"/>
    <w:rsid w:val="008238B5"/>
    <w:rsid w:val="0082424F"/>
    <w:rsid w:val="00825467"/>
    <w:rsid w:val="00825546"/>
    <w:rsid w:val="00825674"/>
    <w:rsid w:val="008262FC"/>
    <w:rsid w:val="008263DD"/>
    <w:rsid w:val="0082706D"/>
    <w:rsid w:val="008305F6"/>
    <w:rsid w:val="00831A2F"/>
    <w:rsid w:val="008321A7"/>
    <w:rsid w:val="008326D2"/>
    <w:rsid w:val="00832A23"/>
    <w:rsid w:val="00832B0A"/>
    <w:rsid w:val="008334B0"/>
    <w:rsid w:val="008349EE"/>
    <w:rsid w:val="00834BAA"/>
    <w:rsid w:val="00835D24"/>
    <w:rsid w:val="00836CA8"/>
    <w:rsid w:val="00836FFC"/>
    <w:rsid w:val="00837BFE"/>
    <w:rsid w:val="00837E79"/>
    <w:rsid w:val="008414FE"/>
    <w:rsid w:val="008418B6"/>
    <w:rsid w:val="00842C38"/>
    <w:rsid w:val="008439CE"/>
    <w:rsid w:val="00843D3C"/>
    <w:rsid w:val="00844792"/>
    <w:rsid w:val="00845DA0"/>
    <w:rsid w:val="0084644A"/>
    <w:rsid w:val="008469D4"/>
    <w:rsid w:val="008471A3"/>
    <w:rsid w:val="00847C7F"/>
    <w:rsid w:val="00850C20"/>
    <w:rsid w:val="008511C2"/>
    <w:rsid w:val="00851488"/>
    <w:rsid w:val="008521A6"/>
    <w:rsid w:val="008525C3"/>
    <w:rsid w:val="00852987"/>
    <w:rsid w:val="00852B1F"/>
    <w:rsid w:val="00852D56"/>
    <w:rsid w:val="0085334F"/>
    <w:rsid w:val="00853452"/>
    <w:rsid w:val="008536A3"/>
    <w:rsid w:val="00853A38"/>
    <w:rsid w:val="00854895"/>
    <w:rsid w:val="00855DA4"/>
    <w:rsid w:val="00856006"/>
    <w:rsid w:val="008561C4"/>
    <w:rsid w:val="00856528"/>
    <w:rsid w:val="00856B49"/>
    <w:rsid w:val="00856E21"/>
    <w:rsid w:val="00857228"/>
    <w:rsid w:val="0085743D"/>
    <w:rsid w:val="00861056"/>
    <w:rsid w:val="008612B1"/>
    <w:rsid w:val="00861C56"/>
    <w:rsid w:val="0086339E"/>
    <w:rsid w:val="008633D0"/>
    <w:rsid w:val="008633FC"/>
    <w:rsid w:val="008641B3"/>
    <w:rsid w:val="008643B5"/>
    <w:rsid w:val="008654E7"/>
    <w:rsid w:val="0086748B"/>
    <w:rsid w:val="008714B8"/>
    <w:rsid w:val="0087172E"/>
    <w:rsid w:val="0087276F"/>
    <w:rsid w:val="008731FC"/>
    <w:rsid w:val="00873402"/>
    <w:rsid w:val="008735BA"/>
    <w:rsid w:val="00873957"/>
    <w:rsid w:val="00873B65"/>
    <w:rsid w:val="00873E55"/>
    <w:rsid w:val="00873F1D"/>
    <w:rsid w:val="00874274"/>
    <w:rsid w:val="0087464F"/>
    <w:rsid w:val="0087599C"/>
    <w:rsid w:val="00877AC5"/>
    <w:rsid w:val="0088090F"/>
    <w:rsid w:val="00881A66"/>
    <w:rsid w:val="00881ED6"/>
    <w:rsid w:val="008823BF"/>
    <w:rsid w:val="00884806"/>
    <w:rsid w:val="00884BA4"/>
    <w:rsid w:val="00886136"/>
    <w:rsid w:val="00886885"/>
    <w:rsid w:val="00887336"/>
    <w:rsid w:val="00887B14"/>
    <w:rsid w:val="008906E2"/>
    <w:rsid w:val="0089092A"/>
    <w:rsid w:val="008924CE"/>
    <w:rsid w:val="00892954"/>
    <w:rsid w:val="00892F5A"/>
    <w:rsid w:val="00893300"/>
    <w:rsid w:val="00893C91"/>
    <w:rsid w:val="00894288"/>
    <w:rsid w:val="008947F4"/>
    <w:rsid w:val="00895DF2"/>
    <w:rsid w:val="00895EAD"/>
    <w:rsid w:val="00895FA8"/>
    <w:rsid w:val="00896CB6"/>
    <w:rsid w:val="008A056B"/>
    <w:rsid w:val="008A0643"/>
    <w:rsid w:val="008A1AAB"/>
    <w:rsid w:val="008A32FE"/>
    <w:rsid w:val="008A3FB8"/>
    <w:rsid w:val="008A4027"/>
    <w:rsid w:val="008A43DF"/>
    <w:rsid w:val="008A456B"/>
    <w:rsid w:val="008A547B"/>
    <w:rsid w:val="008A550F"/>
    <w:rsid w:val="008A5942"/>
    <w:rsid w:val="008A635D"/>
    <w:rsid w:val="008A6A0D"/>
    <w:rsid w:val="008A785F"/>
    <w:rsid w:val="008A7DA1"/>
    <w:rsid w:val="008B05B9"/>
    <w:rsid w:val="008B1467"/>
    <w:rsid w:val="008B3F0F"/>
    <w:rsid w:val="008B438B"/>
    <w:rsid w:val="008B4973"/>
    <w:rsid w:val="008B580B"/>
    <w:rsid w:val="008B5FA2"/>
    <w:rsid w:val="008B6045"/>
    <w:rsid w:val="008B613A"/>
    <w:rsid w:val="008B6625"/>
    <w:rsid w:val="008B6C20"/>
    <w:rsid w:val="008B7789"/>
    <w:rsid w:val="008B78F1"/>
    <w:rsid w:val="008B7BB3"/>
    <w:rsid w:val="008C0363"/>
    <w:rsid w:val="008C0881"/>
    <w:rsid w:val="008C08E9"/>
    <w:rsid w:val="008C0B04"/>
    <w:rsid w:val="008C5A90"/>
    <w:rsid w:val="008C67C7"/>
    <w:rsid w:val="008C75EA"/>
    <w:rsid w:val="008D0EFE"/>
    <w:rsid w:val="008D149C"/>
    <w:rsid w:val="008D1775"/>
    <w:rsid w:val="008D21BE"/>
    <w:rsid w:val="008D347A"/>
    <w:rsid w:val="008D4464"/>
    <w:rsid w:val="008D4FDB"/>
    <w:rsid w:val="008D52E8"/>
    <w:rsid w:val="008D586E"/>
    <w:rsid w:val="008D6252"/>
    <w:rsid w:val="008D6927"/>
    <w:rsid w:val="008D7545"/>
    <w:rsid w:val="008D76F6"/>
    <w:rsid w:val="008D7B24"/>
    <w:rsid w:val="008E1351"/>
    <w:rsid w:val="008E13FD"/>
    <w:rsid w:val="008E1C86"/>
    <w:rsid w:val="008E1E2C"/>
    <w:rsid w:val="008E2A6B"/>
    <w:rsid w:val="008E41EB"/>
    <w:rsid w:val="008E441B"/>
    <w:rsid w:val="008E4A77"/>
    <w:rsid w:val="008E5AF4"/>
    <w:rsid w:val="008E666A"/>
    <w:rsid w:val="008E677F"/>
    <w:rsid w:val="008E6839"/>
    <w:rsid w:val="008E6DB1"/>
    <w:rsid w:val="008E6F88"/>
    <w:rsid w:val="008E7382"/>
    <w:rsid w:val="008F0356"/>
    <w:rsid w:val="008F05C6"/>
    <w:rsid w:val="008F0ADF"/>
    <w:rsid w:val="008F13A2"/>
    <w:rsid w:val="008F1470"/>
    <w:rsid w:val="008F1A38"/>
    <w:rsid w:val="008F1F0D"/>
    <w:rsid w:val="008F274E"/>
    <w:rsid w:val="008F2CE8"/>
    <w:rsid w:val="008F31FD"/>
    <w:rsid w:val="008F3C83"/>
    <w:rsid w:val="008F3ED8"/>
    <w:rsid w:val="008F415E"/>
    <w:rsid w:val="008F4726"/>
    <w:rsid w:val="008F49BC"/>
    <w:rsid w:val="008F4AFE"/>
    <w:rsid w:val="008F510B"/>
    <w:rsid w:val="008F552D"/>
    <w:rsid w:val="008F5BE6"/>
    <w:rsid w:val="008F602B"/>
    <w:rsid w:val="008F6185"/>
    <w:rsid w:val="008F7C18"/>
    <w:rsid w:val="009007BE"/>
    <w:rsid w:val="00900C2A"/>
    <w:rsid w:val="00901020"/>
    <w:rsid w:val="00901D2E"/>
    <w:rsid w:val="009023D0"/>
    <w:rsid w:val="0090261C"/>
    <w:rsid w:val="009052B3"/>
    <w:rsid w:val="009061E1"/>
    <w:rsid w:val="0090643F"/>
    <w:rsid w:val="0090694C"/>
    <w:rsid w:val="009072A6"/>
    <w:rsid w:val="009072FE"/>
    <w:rsid w:val="00907C2A"/>
    <w:rsid w:val="009101D5"/>
    <w:rsid w:val="009103B6"/>
    <w:rsid w:val="009104CE"/>
    <w:rsid w:val="009108EB"/>
    <w:rsid w:val="00911073"/>
    <w:rsid w:val="00911509"/>
    <w:rsid w:val="009120A3"/>
    <w:rsid w:val="009127F6"/>
    <w:rsid w:val="00912A29"/>
    <w:rsid w:val="00913644"/>
    <w:rsid w:val="00913A43"/>
    <w:rsid w:val="00913B91"/>
    <w:rsid w:val="00915057"/>
    <w:rsid w:val="009153D0"/>
    <w:rsid w:val="00915A20"/>
    <w:rsid w:val="00916273"/>
    <w:rsid w:val="009179B0"/>
    <w:rsid w:val="00917BA6"/>
    <w:rsid w:val="009202AC"/>
    <w:rsid w:val="00920475"/>
    <w:rsid w:val="00920940"/>
    <w:rsid w:val="009214B3"/>
    <w:rsid w:val="009214D4"/>
    <w:rsid w:val="00921CE4"/>
    <w:rsid w:val="0092228C"/>
    <w:rsid w:val="00922659"/>
    <w:rsid w:val="00922945"/>
    <w:rsid w:val="00922D9A"/>
    <w:rsid w:val="00925409"/>
    <w:rsid w:val="00925E68"/>
    <w:rsid w:val="009264F6"/>
    <w:rsid w:val="0092658A"/>
    <w:rsid w:val="0092679A"/>
    <w:rsid w:val="009268BA"/>
    <w:rsid w:val="00926D77"/>
    <w:rsid w:val="00926EB1"/>
    <w:rsid w:val="00932B66"/>
    <w:rsid w:val="00932ECD"/>
    <w:rsid w:val="00933889"/>
    <w:rsid w:val="00934086"/>
    <w:rsid w:val="00934EC3"/>
    <w:rsid w:val="00935005"/>
    <w:rsid w:val="00936F30"/>
    <w:rsid w:val="00937215"/>
    <w:rsid w:val="00937400"/>
    <w:rsid w:val="00937DA3"/>
    <w:rsid w:val="00940CB6"/>
    <w:rsid w:val="00940E09"/>
    <w:rsid w:val="0094131E"/>
    <w:rsid w:val="0094174A"/>
    <w:rsid w:val="009418FE"/>
    <w:rsid w:val="00941A33"/>
    <w:rsid w:val="00942F3A"/>
    <w:rsid w:val="009433F7"/>
    <w:rsid w:val="00943E81"/>
    <w:rsid w:val="0094419B"/>
    <w:rsid w:val="00944AAA"/>
    <w:rsid w:val="009453BC"/>
    <w:rsid w:val="0094568D"/>
    <w:rsid w:val="0094582A"/>
    <w:rsid w:val="00945B38"/>
    <w:rsid w:val="00945EFA"/>
    <w:rsid w:val="00945F78"/>
    <w:rsid w:val="00946ABF"/>
    <w:rsid w:val="00946C86"/>
    <w:rsid w:val="0094747A"/>
    <w:rsid w:val="00947AC4"/>
    <w:rsid w:val="009500A5"/>
    <w:rsid w:val="0095144E"/>
    <w:rsid w:val="00951A70"/>
    <w:rsid w:val="0095502F"/>
    <w:rsid w:val="00955AE2"/>
    <w:rsid w:val="00955FAB"/>
    <w:rsid w:val="009566FB"/>
    <w:rsid w:val="00957A16"/>
    <w:rsid w:val="009602EA"/>
    <w:rsid w:val="0096227E"/>
    <w:rsid w:val="00962499"/>
    <w:rsid w:val="0096296F"/>
    <w:rsid w:val="00962AA8"/>
    <w:rsid w:val="00964CC7"/>
    <w:rsid w:val="00965080"/>
    <w:rsid w:val="00966B24"/>
    <w:rsid w:val="0096731E"/>
    <w:rsid w:val="00967E6E"/>
    <w:rsid w:val="00971967"/>
    <w:rsid w:val="00971BBB"/>
    <w:rsid w:val="00971BEF"/>
    <w:rsid w:val="009721AB"/>
    <w:rsid w:val="009727BE"/>
    <w:rsid w:val="00973C89"/>
    <w:rsid w:val="00973E3B"/>
    <w:rsid w:val="00974FE9"/>
    <w:rsid w:val="00975BCB"/>
    <w:rsid w:val="00976CA5"/>
    <w:rsid w:val="0097713D"/>
    <w:rsid w:val="00977A56"/>
    <w:rsid w:val="00977DE5"/>
    <w:rsid w:val="0098029B"/>
    <w:rsid w:val="009812DE"/>
    <w:rsid w:val="00981366"/>
    <w:rsid w:val="00982410"/>
    <w:rsid w:val="009834A9"/>
    <w:rsid w:val="009839F8"/>
    <w:rsid w:val="0098423F"/>
    <w:rsid w:val="00984BFF"/>
    <w:rsid w:val="00985173"/>
    <w:rsid w:val="0099103E"/>
    <w:rsid w:val="00991324"/>
    <w:rsid w:val="009919F4"/>
    <w:rsid w:val="00991E13"/>
    <w:rsid w:val="00991F22"/>
    <w:rsid w:val="00991FFC"/>
    <w:rsid w:val="00992A52"/>
    <w:rsid w:val="00993344"/>
    <w:rsid w:val="00994A70"/>
    <w:rsid w:val="00994E40"/>
    <w:rsid w:val="00995006"/>
    <w:rsid w:val="009952E0"/>
    <w:rsid w:val="00995A7B"/>
    <w:rsid w:val="00996085"/>
    <w:rsid w:val="00996971"/>
    <w:rsid w:val="0099730A"/>
    <w:rsid w:val="0099738A"/>
    <w:rsid w:val="009975B0"/>
    <w:rsid w:val="009979B3"/>
    <w:rsid w:val="009A15E7"/>
    <w:rsid w:val="009A233D"/>
    <w:rsid w:val="009A2995"/>
    <w:rsid w:val="009A2C51"/>
    <w:rsid w:val="009A382C"/>
    <w:rsid w:val="009A3E50"/>
    <w:rsid w:val="009A5222"/>
    <w:rsid w:val="009A640D"/>
    <w:rsid w:val="009A75C0"/>
    <w:rsid w:val="009A75DA"/>
    <w:rsid w:val="009B0522"/>
    <w:rsid w:val="009B14F9"/>
    <w:rsid w:val="009B16FB"/>
    <w:rsid w:val="009B1913"/>
    <w:rsid w:val="009B1E48"/>
    <w:rsid w:val="009B315D"/>
    <w:rsid w:val="009B3225"/>
    <w:rsid w:val="009B40CF"/>
    <w:rsid w:val="009B49B3"/>
    <w:rsid w:val="009B4A5D"/>
    <w:rsid w:val="009B5011"/>
    <w:rsid w:val="009B56D3"/>
    <w:rsid w:val="009B59CD"/>
    <w:rsid w:val="009B5B94"/>
    <w:rsid w:val="009B5EA7"/>
    <w:rsid w:val="009B6826"/>
    <w:rsid w:val="009B6AA9"/>
    <w:rsid w:val="009C0418"/>
    <w:rsid w:val="009C1624"/>
    <w:rsid w:val="009C2813"/>
    <w:rsid w:val="009C34C5"/>
    <w:rsid w:val="009C390C"/>
    <w:rsid w:val="009C39C3"/>
    <w:rsid w:val="009C3C0C"/>
    <w:rsid w:val="009C3DDB"/>
    <w:rsid w:val="009C3DF1"/>
    <w:rsid w:val="009C3FEE"/>
    <w:rsid w:val="009C4166"/>
    <w:rsid w:val="009C467F"/>
    <w:rsid w:val="009C487D"/>
    <w:rsid w:val="009C4FD2"/>
    <w:rsid w:val="009C626D"/>
    <w:rsid w:val="009C63C7"/>
    <w:rsid w:val="009C6429"/>
    <w:rsid w:val="009C658B"/>
    <w:rsid w:val="009C7C0E"/>
    <w:rsid w:val="009D034E"/>
    <w:rsid w:val="009D037D"/>
    <w:rsid w:val="009D11A3"/>
    <w:rsid w:val="009D1979"/>
    <w:rsid w:val="009D1D63"/>
    <w:rsid w:val="009D22EC"/>
    <w:rsid w:val="009D2480"/>
    <w:rsid w:val="009D2EBB"/>
    <w:rsid w:val="009D3FCD"/>
    <w:rsid w:val="009D4428"/>
    <w:rsid w:val="009D744E"/>
    <w:rsid w:val="009D7C9B"/>
    <w:rsid w:val="009E0176"/>
    <w:rsid w:val="009E040F"/>
    <w:rsid w:val="009E0576"/>
    <w:rsid w:val="009E09D5"/>
    <w:rsid w:val="009E0B94"/>
    <w:rsid w:val="009E0D60"/>
    <w:rsid w:val="009E2689"/>
    <w:rsid w:val="009E281E"/>
    <w:rsid w:val="009E32DA"/>
    <w:rsid w:val="009E36C4"/>
    <w:rsid w:val="009E481C"/>
    <w:rsid w:val="009E5FDA"/>
    <w:rsid w:val="009E76F1"/>
    <w:rsid w:val="009F00EB"/>
    <w:rsid w:val="009F06B6"/>
    <w:rsid w:val="009F07FD"/>
    <w:rsid w:val="009F0EE6"/>
    <w:rsid w:val="009F1309"/>
    <w:rsid w:val="009F2269"/>
    <w:rsid w:val="009F3D9C"/>
    <w:rsid w:val="009F475A"/>
    <w:rsid w:val="009F50C0"/>
    <w:rsid w:val="009F5CD8"/>
    <w:rsid w:val="009F5F24"/>
    <w:rsid w:val="009F5F31"/>
    <w:rsid w:val="00A00201"/>
    <w:rsid w:val="00A00D37"/>
    <w:rsid w:val="00A00D66"/>
    <w:rsid w:val="00A01392"/>
    <w:rsid w:val="00A01400"/>
    <w:rsid w:val="00A02D2A"/>
    <w:rsid w:val="00A02E97"/>
    <w:rsid w:val="00A0330B"/>
    <w:rsid w:val="00A0392A"/>
    <w:rsid w:val="00A04C58"/>
    <w:rsid w:val="00A04D1E"/>
    <w:rsid w:val="00A058A3"/>
    <w:rsid w:val="00A05904"/>
    <w:rsid w:val="00A059CE"/>
    <w:rsid w:val="00A05AAC"/>
    <w:rsid w:val="00A064E8"/>
    <w:rsid w:val="00A07071"/>
    <w:rsid w:val="00A10B07"/>
    <w:rsid w:val="00A112C2"/>
    <w:rsid w:val="00A11DFE"/>
    <w:rsid w:val="00A12AAB"/>
    <w:rsid w:val="00A12C99"/>
    <w:rsid w:val="00A13D9F"/>
    <w:rsid w:val="00A13E50"/>
    <w:rsid w:val="00A16333"/>
    <w:rsid w:val="00A16DAE"/>
    <w:rsid w:val="00A17266"/>
    <w:rsid w:val="00A17C6C"/>
    <w:rsid w:val="00A2004F"/>
    <w:rsid w:val="00A2023F"/>
    <w:rsid w:val="00A2088C"/>
    <w:rsid w:val="00A20DF5"/>
    <w:rsid w:val="00A2134A"/>
    <w:rsid w:val="00A21473"/>
    <w:rsid w:val="00A21D19"/>
    <w:rsid w:val="00A21E1C"/>
    <w:rsid w:val="00A21FC9"/>
    <w:rsid w:val="00A2203B"/>
    <w:rsid w:val="00A2387C"/>
    <w:rsid w:val="00A24378"/>
    <w:rsid w:val="00A2483D"/>
    <w:rsid w:val="00A249D8"/>
    <w:rsid w:val="00A25BBE"/>
    <w:rsid w:val="00A26D9B"/>
    <w:rsid w:val="00A26FE5"/>
    <w:rsid w:val="00A27505"/>
    <w:rsid w:val="00A30320"/>
    <w:rsid w:val="00A30B79"/>
    <w:rsid w:val="00A314DC"/>
    <w:rsid w:val="00A31B2C"/>
    <w:rsid w:val="00A31D30"/>
    <w:rsid w:val="00A31EE3"/>
    <w:rsid w:val="00A31F83"/>
    <w:rsid w:val="00A32634"/>
    <w:rsid w:val="00A33A70"/>
    <w:rsid w:val="00A34338"/>
    <w:rsid w:val="00A3517E"/>
    <w:rsid w:val="00A36CB1"/>
    <w:rsid w:val="00A37383"/>
    <w:rsid w:val="00A40693"/>
    <w:rsid w:val="00A41206"/>
    <w:rsid w:val="00A427E7"/>
    <w:rsid w:val="00A42C1D"/>
    <w:rsid w:val="00A42CDE"/>
    <w:rsid w:val="00A42D49"/>
    <w:rsid w:val="00A4319E"/>
    <w:rsid w:val="00A444A0"/>
    <w:rsid w:val="00A44588"/>
    <w:rsid w:val="00A44669"/>
    <w:rsid w:val="00A4627F"/>
    <w:rsid w:val="00A47C2D"/>
    <w:rsid w:val="00A50D95"/>
    <w:rsid w:val="00A50D9A"/>
    <w:rsid w:val="00A511C9"/>
    <w:rsid w:val="00A51AEF"/>
    <w:rsid w:val="00A51B33"/>
    <w:rsid w:val="00A51FC9"/>
    <w:rsid w:val="00A528E1"/>
    <w:rsid w:val="00A52A24"/>
    <w:rsid w:val="00A53285"/>
    <w:rsid w:val="00A53A32"/>
    <w:rsid w:val="00A53DB6"/>
    <w:rsid w:val="00A54075"/>
    <w:rsid w:val="00A54605"/>
    <w:rsid w:val="00A54706"/>
    <w:rsid w:val="00A559B4"/>
    <w:rsid w:val="00A55F6D"/>
    <w:rsid w:val="00A5798D"/>
    <w:rsid w:val="00A60847"/>
    <w:rsid w:val="00A60A33"/>
    <w:rsid w:val="00A60A5D"/>
    <w:rsid w:val="00A61107"/>
    <w:rsid w:val="00A61A3E"/>
    <w:rsid w:val="00A61C2F"/>
    <w:rsid w:val="00A61E6D"/>
    <w:rsid w:val="00A62832"/>
    <w:rsid w:val="00A63B93"/>
    <w:rsid w:val="00A63B98"/>
    <w:rsid w:val="00A63EDD"/>
    <w:rsid w:val="00A64B5C"/>
    <w:rsid w:val="00A6545F"/>
    <w:rsid w:val="00A65B9E"/>
    <w:rsid w:val="00A66869"/>
    <w:rsid w:val="00A70696"/>
    <w:rsid w:val="00A70F55"/>
    <w:rsid w:val="00A711F0"/>
    <w:rsid w:val="00A71E86"/>
    <w:rsid w:val="00A72E0A"/>
    <w:rsid w:val="00A7301D"/>
    <w:rsid w:val="00A7328C"/>
    <w:rsid w:val="00A7377A"/>
    <w:rsid w:val="00A73A1D"/>
    <w:rsid w:val="00A7420F"/>
    <w:rsid w:val="00A7494E"/>
    <w:rsid w:val="00A74F21"/>
    <w:rsid w:val="00A750DA"/>
    <w:rsid w:val="00A754CD"/>
    <w:rsid w:val="00A7560F"/>
    <w:rsid w:val="00A76459"/>
    <w:rsid w:val="00A76C7A"/>
    <w:rsid w:val="00A7705A"/>
    <w:rsid w:val="00A77C2C"/>
    <w:rsid w:val="00A80703"/>
    <w:rsid w:val="00A80E2B"/>
    <w:rsid w:val="00A810A7"/>
    <w:rsid w:val="00A817CC"/>
    <w:rsid w:val="00A8237E"/>
    <w:rsid w:val="00A82886"/>
    <w:rsid w:val="00A83536"/>
    <w:rsid w:val="00A83B40"/>
    <w:rsid w:val="00A84A35"/>
    <w:rsid w:val="00A84E33"/>
    <w:rsid w:val="00A84FF6"/>
    <w:rsid w:val="00A85D70"/>
    <w:rsid w:val="00A876A0"/>
    <w:rsid w:val="00A87B79"/>
    <w:rsid w:val="00A90F04"/>
    <w:rsid w:val="00A913B3"/>
    <w:rsid w:val="00A91538"/>
    <w:rsid w:val="00A91CCA"/>
    <w:rsid w:val="00A94CE8"/>
    <w:rsid w:val="00A957C1"/>
    <w:rsid w:val="00A95812"/>
    <w:rsid w:val="00A95DAC"/>
    <w:rsid w:val="00A96800"/>
    <w:rsid w:val="00A9798D"/>
    <w:rsid w:val="00AA186B"/>
    <w:rsid w:val="00AA1A06"/>
    <w:rsid w:val="00AA1C30"/>
    <w:rsid w:val="00AA313A"/>
    <w:rsid w:val="00AA335D"/>
    <w:rsid w:val="00AA348E"/>
    <w:rsid w:val="00AA3DC5"/>
    <w:rsid w:val="00AA460F"/>
    <w:rsid w:val="00AA4710"/>
    <w:rsid w:val="00AA5D3A"/>
    <w:rsid w:val="00AA7670"/>
    <w:rsid w:val="00AA781F"/>
    <w:rsid w:val="00AA78F1"/>
    <w:rsid w:val="00AA7B5A"/>
    <w:rsid w:val="00AB0CB9"/>
    <w:rsid w:val="00AB1474"/>
    <w:rsid w:val="00AB1DCF"/>
    <w:rsid w:val="00AB1FDD"/>
    <w:rsid w:val="00AB2095"/>
    <w:rsid w:val="00AB23B9"/>
    <w:rsid w:val="00AB2F42"/>
    <w:rsid w:val="00AB42DA"/>
    <w:rsid w:val="00AB4C8F"/>
    <w:rsid w:val="00AB553A"/>
    <w:rsid w:val="00AB6156"/>
    <w:rsid w:val="00AB7065"/>
    <w:rsid w:val="00AB7E08"/>
    <w:rsid w:val="00AC033A"/>
    <w:rsid w:val="00AC06AF"/>
    <w:rsid w:val="00AC1355"/>
    <w:rsid w:val="00AC1B13"/>
    <w:rsid w:val="00AC20A1"/>
    <w:rsid w:val="00AC2C92"/>
    <w:rsid w:val="00AC316D"/>
    <w:rsid w:val="00AC3C9F"/>
    <w:rsid w:val="00AC3EF5"/>
    <w:rsid w:val="00AC3F94"/>
    <w:rsid w:val="00AC4135"/>
    <w:rsid w:val="00AC4EA6"/>
    <w:rsid w:val="00AC6BBC"/>
    <w:rsid w:val="00AC764F"/>
    <w:rsid w:val="00AD1064"/>
    <w:rsid w:val="00AD1BB7"/>
    <w:rsid w:val="00AD21B7"/>
    <w:rsid w:val="00AD2A07"/>
    <w:rsid w:val="00AD2CEC"/>
    <w:rsid w:val="00AD30FF"/>
    <w:rsid w:val="00AD366A"/>
    <w:rsid w:val="00AD3B9C"/>
    <w:rsid w:val="00AD6790"/>
    <w:rsid w:val="00AD6AF3"/>
    <w:rsid w:val="00AD6DDB"/>
    <w:rsid w:val="00AD715E"/>
    <w:rsid w:val="00AE0240"/>
    <w:rsid w:val="00AE0DC4"/>
    <w:rsid w:val="00AE1227"/>
    <w:rsid w:val="00AE32E3"/>
    <w:rsid w:val="00AE4A0D"/>
    <w:rsid w:val="00AE4A1B"/>
    <w:rsid w:val="00AE5142"/>
    <w:rsid w:val="00AE5B21"/>
    <w:rsid w:val="00AE5C53"/>
    <w:rsid w:val="00AE5D04"/>
    <w:rsid w:val="00AE5E68"/>
    <w:rsid w:val="00AE70C8"/>
    <w:rsid w:val="00AF1195"/>
    <w:rsid w:val="00AF11A6"/>
    <w:rsid w:val="00AF160D"/>
    <w:rsid w:val="00AF25A2"/>
    <w:rsid w:val="00AF2895"/>
    <w:rsid w:val="00AF3C5C"/>
    <w:rsid w:val="00AF4DD5"/>
    <w:rsid w:val="00AF5F71"/>
    <w:rsid w:val="00AF7465"/>
    <w:rsid w:val="00AF7B85"/>
    <w:rsid w:val="00AF7E78"/>
    <w:rsid w:val="00B01729"/>
    <w:rsid w:val="00B01A17"/>
    <w:rsid w:val="00B01DE9"/>
    <w:rsid w:val="00B02530"/>
    <w:rsid w:val="00B02859"/>
    <w:rsid w:val="00B02DC6"/>
    <w:rsid w:val="00B0378A"/>
    <w:rsid w:val="00B055DA"/>
    <w:rsid w:val="00B05D1B"/>
    <w:rsid w:val="00B05DFB"/>
    <w:rsid w:val="00B061B8"/>
    <w:rsid w:val="00B06D38"/>
    <w:rsid w:val="00B0794B"/>
    <w:rsid w:val="00B07C46"/>
    <w:rsid w:val="00B111DF"/>
    <w:rsid w:val="00B11CC6"/>
    <w:rsid w:val="00B11DCF"/>
    <w:rsid w:val="00B11FAD"/>
    <w:rsid w:val="00B123C5"/>
    <w:rsid w:val="00B126B8"/>
    <w:rsid w:val="00B13B31"/>
    <w:rsid w:val="00B14ABE"/>
    <w:rsid w:val="00B15474"/>
    <w:rsid w:val="00B154D1"/>
    <w:rsid w:val="00B15D87"/>
    <w:rsid w:val="00B16274"/>
    <w:rsid w:val="00B16A29"/>
    <w:rsid w:val="00B16B03"/>
    <w:rsid w:val="00B17CBB"/>
    <w:rsid w:val="00B20631"/>
    <w:rsid w:val="00B20894"/>
    <w:rsid w:val="00B21814"/>
    <w:rsid w:val="00B22474"/>
    <w:rsid w:val="00B22B69"/>
    <w:rsid w:val="00B22C08"/>
    <w:rsid w:val="00B24B1B"/>
    <w:rsid w:val="00B24BC6"/>
    <w:rsid w:val="00B2551F"/>
    <w:rsid w:val="00B2566C"/>
    <w:rsid w:val="00B2684F"/>
    <w:rsid w:val="00B27413"/>
    <w:rsid w:val="00B30584"/>
    <w:rsid w:val="00B305BD"/>
    <w:rsid w:val="00B31740"/>
    <w:rsid w:val="00B32355"/>
    <w:rsid w:val="00B32C14"/>
    <w:rsid w:val="00B32ED8"/>
    <w:rsid w:val="00B3329B"/>
    <w:rsid w:val="00B33BA6"/>
    <w:rsid w:val="00B33BC5"/>
    <w:rsid w:val="00B33CBE"/>
    <w:rsid w:val="00B340B8"/>
    <w:rsid w:val="00B34765"/>
    <w:rsid w:val="00B34C25"/>
    <w:rsid w:val="00B37D1D"/>
    <w:rsid w:val="00B400B5"/>
    <w:rsid w:val="00B41BFC"/>
    <w:rsid w:val="00B4296F"/>
    <w:rsid w:val="00B42E8B"/>
    <w:rsid w:val="00B43188"/>
    <w:rsid w:val="00B4407F"/>
    <w:rsid w:val="00B442D5"/>
    <w:rsid w:val="00B44D5D"/>
    <w:rsid w:val="00B45242"/>
    <w:rsid w:val="00B45CEB"/>
    <w:rsid w:val="00B45D9E"/>
    <w:rsid w:val="00B4669F"/>
    <w:rsid w:val="00B467D7"/>
    <w:rsid w:val="00B46D80"/>
    <w:rsid w:val="00B471B1"/>
    <w:rsid w:val="00B47305"/>
    <w:rsid w:val="00B47397"/>
    <w:rsid w:val="00B4779A"/>
    <w:rsid w:val="00B5054E"/>
    <w:rsid w:val="00B519B2"/>
    <w:rsid w:val="00B520E2"/>
    <w:rsid w:val="00B52199"/>
    <w:rsid w:val="00B521DA"/>
    <w:rsid w:val="00B5256F"/>
    <w:rsid w:val="00B5349D"/>
    <w:rsid w:val="00B560B8"/>
    <w:rsid w:val="00B5623B"/>
    <w:rsid w:val="00B56F67"/>
    <w:rsid w:val="00B6049B"/>
    <w:rsid w:val="00B60F42"/>
    <w:rsid w:val="00B617F9"/>
    <w:rsid w:val="00B61FFB"/>
    <w:rsid w:val="00B61FFD"/>
    <w:rsid w:val="00B6238C"/>
    <w:rsid w:val="00B6316A"/>
    <w:rsid w:val="00B63AC7"/>
    <w:rsid w:val="00B64FC8"/>
    <w:rsid w:val="00B65C02"/>
    <w:rsid w:val="00B67C2B"/>
    <w:rsid w:val="00B702C1"/>
    <w:rsid w:val="00B7034D"/>
    <w:rsid w:val="00B70AEB"/>
    <w:rsid w:val="00B71827"/>
    <w:rsid w:val="00B729B4"/>
    <w:rsid w:val="00B73383"/>
    <w:rsid w:val="00B733B8"/>
    <w:rsid w:val="00B739D1"/>
    <w:rsid w:val="00B746D6"/>
    <w:rsid w:val="00B74CC2"/>
    <w:rsid w:val="00B75DA4"/>
    <w:rsid w:val="00B7638E"/>
    <w:rsid w:val="00B7654E"/>
    <w:rsid w:val="00B766AB"/>
    <w:rsid w:val="00B76921"/>
    <w:rsid w:val="00B76C47"/>
    <w:rsid w:val="00B77B8B"/>
    <w:rsid w:val="00B804C3"/>
    <w:rsid w:val="00B808F6"/>
    <w:rsid w:val="00B816E1"/>
    <w:rsid w:val="00B82D08"/>
    <w:rsid w:val="00B8357B"/>
    <w:rsid w:val="00B84305"/>
    <w:rsid w:val="00B86C88"/>
    <w:rsid w:val="00B87659"/>
    <w:rsid w:val="00B8776E"/>
    <w:rsid w:val="00B87B0D"/>
    <w:rsid w:val="00B90AC6"/>
    <w:rsid w:val="00B91692"/>
    <w:rsid w:val="00B91A36"/>
    <w:rsid w:val="00B921CB"/>
    <w:rsid w:val="00B93964"/>
    <w:rsid w:val="00B94A12"/>
    <w:rsid w:val="00B94BD4"/>
    <w:rsid w:val="00B95647"/>
    <w:rsid w:val="00B95D08"/>
    <w:rsid w:val="00B96361"/>
    <w:rsid w:val="00B964B4"/>
    <w:rsid w:val="00B96B5E"/>
    <w:rsid w:val="00B96BF5"/>
    <w:rsid w:val="00B97401"/>
    <w:rsid w:val="00BA06E3"/>
    <w:rsid w:val="00BA0B33"/>
    <w:rsid w:val="00BA1232"/>
    <w:rsid w:val="00BA1BAE"/>
    <w:rsid w:val="00BA31EC"/>
    <w:rsid w:val="00BA3255"/>
    <w:rsid w:val="00BA3745"/>
    <w:rsid w:val="00BA414D"/>
    <w:rsid w:val="00BA49E8"/>
    <w:rsid w:val="00BA4B36"/>
    <w:rsid w:val="00BA4E2F"/>
    <w:rsid w:val="00BA50D1"/>
    <w:rsid w:val="00BA5D18"/>
    <w:rsid w:val="00BA61C2"/>
    <w:rsid w:val="00BA6660"/>
    <w:rsid w:val="00BA6D41"/>
    <w:rsid w:val="00BA7E17"/>
    <w:rsid w:val="00BA7F57"/>
    <w:rsid w:val="00BB0625"/>
    <w:rsid w:val="00BB0D40"/>
    <w:rsid w:val="00BB2F78"/>
    <w:rsid w:val="00BB30C0"/>
    <w:rsid w:val="00BB3168"/>
    <w:rsid w:val="00BB35F4"/>
    <w:rsid w:val="00BB4A47"/>
    <w:rsid w:val="00BB5E3F"/>
    <w:rsid w:val="00BB662B"/>
    <w:rsid w:val="00BB680D"/>
    <w:rsid w:val="00BB681E"/>
    <w:rsid w:val="00BB6881"/>
    <w:rsid w:val="00BB694E"/>
    <w:rsid w:val="00BB6C60"/>
    <w:rsid w:val="00BB7B30"/>
    <w:rsid w:val="00BC03F4"/>
    <w:rsid w:val="00BC06F9"/>
    <w:rsid w:val="00BC1201"/>
    <w:rsid w:val="00BC122D"/>
    <w:rsid w:val="00BC1675"/>
    <w:rsid w:val="00BC189E"/>
    <w:rsid w:val="00BC207F"/>
    <w:rsid w:val="00BC226A"/>
    <w:rsid w:val="00BC2518"/>
    <w:rsid w:val="00BC33CB"/>
    <w:rsid w:val="00BC4665"/>
    <w:rsid w:val="00BC4B0C"/>
    <w:rsid w:val="00BC4F0D"/>
    <w:rsid w:val="00BC5644"/>
    <w:rsid w:val="00BC5EB3"/>
    <w:rsid w:val="00BC5FEC"/>
    <w:rsid w:val="00BC778D"/>
    <w:rsid w:val="00BD04E6"/>
    <w:rsid w:val="00BD274E"/>
    <w:rsid w:val="00BD2FB1"/>
    <w:rsid w:val="00BD59BA"/>
    <w:rsid w:val="00BD6032"/>
    <w:rsid w:val="00BD6695"/>
    <w:rsid w:val="00BE0744"/>
    <w:rsid w:val="00BE218A"/>
    <w:rsid w:val="00BE25E6"/>
    <w:rsid w:val="00BE278A"/>
    <w:rsid w:val="00BE419F"/>
    <w:rsid w:val="00BE56ED"/>
    <w:rsid w:val="00BE5CAE"/>
    <w:rsid w:val="00BE6899"/>
    <w:rsid w:val="00BE6D8F"/>
    <w:rsid w:val="00BE6EA0"/>
    <w:rsid w:val="00BE76BE"/>
    <w:rsid w:val="00BF06FA"/>
    <w:rsid w:val="00BF0CD2"/>
    <w:rsid w:val="00BF0D62"/>
    <w:rsid w:val="00BF0E29"/>
    <w:rsid w:val="00BF1182"/>
    <w:rsid w:val="00BF1A20"/>
    <w:rsid w:val="00BF1B46"/>
    <w:rsid w:val="00BF202F"/>
    <w:rsid w:val="00BF239D"/>
    <w:rsid w:val="00BF2E0B"/>
    <w:rsid w:val="00BF3550"/>
    <w:rsid w:val="00BF3E29"/>
    <w:rsid w:val="00BF7036"/>
    <w:rsid w:val="00BF7AEC"/>
    <w:rsid w:val="00BF7BB9"/>
    <w:rsid w:val="00BF7F75"/>
    <w:rsid w:val="00C0019B"/>
    <w:rsid w:val="00C00722"/>
    <w:rsid w:val="00C022CE"/>
    <w:rsid w:val="00C02507"/>
    <w:rsid w:val="00C03456"/>
    <w:rsid w:val="00C036F2"/>
    <w:rsid w:val="00C04F02"/>
    <w:rsid w:val="00C05AE9"/>
    <w:rsid w:val="00C05B64"/>
    <w:rsid w:val="00C062A8"/>
    <w:rsid w:val="00C06504"/>
    <w:rsid w:val="00C0697E"/>
    <w:rsid w:val="00C06F27"/>
    <w:rsid w:val="00C06FAE"/>
    <w:rsid w:val="00C07013"/>
    <w:rsid w:val="00C074F0"/>
    <w:rsid w:val="00C07A1D"/>
    <w:rsid w:val="00C10CFD"/>
    <w:rsid w:val="00C112C2"/>
    <w:rsid w:val="00C1257F"/>
    <w:rsid w:val="00C12B45"/>
    <w:rsid w:val="00C13E8A"/>
    <w:rsid w:val="00C1500C"/>
    <w:rsid w:val="00C1546E"/>
    <w:rsid w:val="00C155C8"/>
    <w:rsid w:val="00C16E8A"/>
    <w:rsid w:val="00C170DB"/>
    <w:rsid w:val="00C17AA0"/>
    <w:rsid w:val="00C17C2D"/>
    <w:rsid w:val="00C17E3E"/>
    <w:rsid w:val="00C17E7B"/>
    <w:rsid w:val="00C2067D"/>
    <w:rsid w:val="00C218F6"/>
    <w:rsid w:val="00C237C4"/>
    <w:rsid w:val="00C23C37"/>
    <w:rsid w:val="00C247C3"/>
    <w:rsid w:val="00C254DA"/>
    <w:rsid w:val="00C262F8"/>
    <w:rsid w:val="00C27FF7"/>
    <w:rsid w:val="00C3084A"/>
    <w:rsid w:val="00C30F3C"/>
    <w:rsid w:val="00C314E9"/>
    <w:rsid w:val="00C31CA0"/>
    <w:rsid w:val="00C3466A"/>
    <w:rsid w:val="00C36246"/>
    <w:rsid w:val="00C36DD7"/>
    <w:rsid w:val="00C36E83"/>
    <w:rsid w:val="00C3710E"/>
    <w:rsid w:val="00C372F1"/>
    <w:rsid w:val="00C37485"/>
    <w:rsid w:val="00C37708"/>
    <w:rsid w:val="00C37BD0"/>
    <w:rsid w:val="00C412F4"/>
    <w:rsid w:val="00C42E35"/>
    <w:rsid w:val="00C43439"/>
    <w:rsid w:val="00C435F0"/>
    <w:rsid w:val="00C43E41"/>
    <w:rsid w:val="00C43E7C"/>
    <w:rsid w:val="00C443E1"/>
    <w:rsid w:val="00C453CA"/>
    <w:rsid w:val="00C458AB"/>
    <w:rsid w:val="00C45A82"/>
    <w:rsid w:val="00C46711"/>
    <w:rsid w:val="00C47EAD"/>
    <w:rsid w:val="00C50678"/>
    <w:rsid w:val="00C5093C"/>
    <w:rsid w:val="00C50B2E"/>
    <w:rsid w:val="00C50E44"/>
    <w:rsid w:val="00C5104D"/>
    <w:rsid w:val="00C51A5A"/>
    <w:rsid w:val="00C53A0C"/>
    <w:rsid w:val="00C53EA6"/>
    <w:rsid w:val="00C553EE"/>
    <w:rsid w:val="00C55552"/>
    <w:rsid w:val="00C560D6"/>
    <w:rsid w:val="00C56541"/>
    <w:rsid w:val="00C5670A"/>
    <w:rsid w:val="00C5686F"/>
    <w:rsid w:val="00C579E8"/>
    <w:rsid w:val="00C603DE"/>
    <w:rsid w:val="00C60AB9"/>
    <w:rsid w:val="00C61A61"/>
    <w:rsid w:val="00C61C7A"/>
    <w:rsid w:val="00C63252"/>
    <w:rsid w:val="00C63B0B"/>
    <w:rsid w:val="00C6467F"/>
    <w:rsid w:val="00C65B38"/>
    <w:rsid w:val="00C660EF"/>
    <w:rsid w:val="00C6642A"/>
    <w:rsid w:val="00C66551"/>
    <w:rsid w:val="00C6694A"/>
    <w:rsid w:val="00C67752"/>
    <w:rsid w:val="00C67A80"/>
    <w:rsid w:val="00C67E52"/>
    <w:rsid w:val="00C736CA"/>
    <w:rsid w:val="00C73BB3"/>
    <w:rsid w:val="00C73BC3"/>
    <w:rsid w:val="00C74449"/>
    <w:rsid w:val="00C7476B"/>
    <w:rsid w:val="00C75A8C"/>
    <w:rsid w:val="00C766A0"/>
    <w:rsid w:val="00C76B28"/>
    <w:rsid w:val="00C76B30"/>
    <w:rsid w:val="00C77699"/>
    <w:rsid w:val="00C8055C"/>
    <w:rsid w:val="00C80952"/>
    <w:rsid w:val="00C813D1"/>
    <w:rsid w:val="00C81697"/>
    <w:rsid w:val="00C818A6"/>
    <w:rsid w:val="00C8229C"/>
    <w:rsid w:val="00C82904"/>
    <w:rsid w:val="00C83913"/>
    <w:rsid w:val="00C84475"/>
    <w:rsid w:val="00C8658A"/>
    <w:rsid w:val="00C868B5"/>
    <w:rsid w:val="00C86CB2"/>
    <w:rsid w:val="00C87861"/>
    <w:rsid w:val="00C87E2C"/>
    <w:rsid w:val="00C9085B"/>
    <w:rsid w:val="00C9179E"/>
    <w:rsid w:val="00C92328"/>
    <w:rsid w:val="00C9435D"/>
    <w:rsid w:val="00C9489A"/>
    <w:rsid w:val="00C95A0D"/>
    <w:rsid w:val="00C95A3E"/>
    <w:rsid w:val="00C9661A"/>
    <w:rsid w:val="00C96AB0"/>
    <w:rsid w:val="00C97A3A"/>
    <w:rsid w:val="00CA07ED"/>
    <w:rsid w:val="00CA0821"/>
    <w:rsid w:val="00CA1CDA"/>
    <w:rsid w:val="00CA30B2"/>
    <w:rsid w:val="00CA3A9B"/>
    <w:rsid w:val="00CA41C1"/>
    <w:rsid w:val="00CA41F9"/>
    <w:rsid w:val="00CA4A05"/>
    <w:rsid w:val="00CA59A1"/>
    <w:rsid w:val="00CA68BF"/>
    <w:rsid w:val="00CA6EE2"/>
    <w:rsid w:val="00CA7958"/>
    <w:rsid w:val="00CB0565"/>
    <w:rsid w:val="00CB07F9"/>
    <w:rsid w:val="00CB1E84"/>
    <w:rsid w:val="00CB2086"/>
    <w:rsid w:val="00CB20B6"/>
    <w:rsid w:val="00CB2D03"/>
    <w:rsid w:val="00CB3CCA"/>
    <w:rsid w:val="00CB432C"/>
    <w:rsid w:val="00CB4874"/>
    <w:rsid w:val="00CB54EA"/>
    <w:rsid w:val="00CB5C81"/>
    <w:rsid w:val="00CB5EE0"/>
    <w:rsid w:val="00CB7A5E"/>
    <w:rsid w:val="00CB7DD4"/>
    <w:rsid w:val="00CB7E31"/>
    <w:rsid w:val="00CC0120"/>
    <w:rsid w:val="00CC050C"/>
    <w:rsid w:val="00CC0A0D"/>
    <w:rsid w:val="00CC0EE4"/>
    <w:rsid w:val="00CC1C4A"/>
    <w:rsid w:val="00CC26F0"/>
    <w:rsid w:val="00CC450F"/>
    <w:rsid w:val="00CC4CAA"/>
    <w:rsid w:val="00CC5195"/>
    <w:rsid w:val="00CC5439"/>
    <w:rsid w:val="00CC5F1F"/>
    <w:rsid w:val="00CC6302"/>
    <w:rsid w:val="00CC6C44"/>
    <w:rsid w:val="00CC6DEF"/>
    <w:rsid w:val="00CC6F58"/>
    <w:rsid w:val="00CC77D5"/>
    <w:rsid w:val="00CC7BCD"/>
    <w:rsid w:val="00CD0073"/>
    <w:rsid w:val="00CD09A3"/>
    <w:rsid w:val="00CD13C2"/>
    <w:rsid w:val="00CD3016"/>
    <w:rsid w:val="00CD33B1"/>
    <w:rsid w:val="00CD5374"/>
    <w:rsid w:val="00CD5748"/>
    <w:rsid w:val="00CD5BB3"/>
    <w:rsid w:val="00CD5C48"/>
    <w:rsid w:val="00CD5E6F"/>
    <w:rsid w:val="00CD6336"/>
    <w:rsid w:val="00CD6511"/>
    <w:rsid w:val="00CD6819"/>
    <w:rsid w:val="00CD6B8E"/>
    <w:rsid w:val="00CD760F"/>
    <w:rsid w:val="00CD76A5"/>
    <w:rsid w:val="00CD7852"/>
    <w:rsid w:val="00CD7C43"/>
    <w:rsid w:val="00CE00A4"/>
    <w:rsid w:val="00CE0FB8"/>
    <w:rsid w:val="00CE143E"/>
    <w:rsid w:val="00CE145D"/>
    <w:rsid w:val="00CE174D"/>
    <w:rsid w:val="00CE1B3B"/>
    <w:rsid w:val="00CE1E7F"/>
    <w:rsid w:val="00CE1ED3"/>
    <w:rsid w:val="00CE1F76"/>
    <w:rsid w:val="00CE263B"/>
    <w:rsid w:val="00CE2A42"/>
    <w:rsid w:val="00CE37AA"/>
    <w:rsid w:val="00CE3B0B"/>
    <w:rsid w:val="00CE462F"/>
    <w:rsid w:val="00CE4FA5"/>
    <w:rsid w:val="00CE59DA"/>
    <w:rsid w:val="00CE5AF7"/>
    <w:rsid w:val="00CE5C55"/>
    <w:rsid w:val="00CE6762"/>
    <w:rsid w:val="00CE684B"/>
    <w:rsid w:val="00CE7154"/>
    <w:rsid w:val="00CE7595"/>
    <w:rsid w:val="00CE7682"/>
    <w:rsid w:val="00CE7D1D"/>
    <w:rsid w:val="00CF0F49"/>
    <w:rsid w:val="00CF0F5D"/>
    <w:rsid w:val="00CF17A6"/>
    <w:rsid w:val="00CF2ACE"/>
    <w:rsid w:val="00CF335B"/>
    <w:rsid w:val="00CF36AC"/>
    <w:rsid w:val="00CF3A8A"/>
    <w:rsid w:val="00CF46E4"/>
    <w:rsid w:val="00CF5151"/>
    <w:rsid w:val="00CF551F"/>
    <w:rsid w:val="00CF642D"/>
    <w:rsid w:val="00CF6825"/>
    <w:rsid w:val="00CF6FE8"/>
    <w:rsid w:val="00CF73D1"/>
    <w:rsid w:val="00D00854"/>
    <w:rsid w:val="00D00A61"/>
    <w:rsid w:val="00D00D03"/>
    <w:rsid w:val="00D01795"/>
    <w:rsid w:val="00D0204C"/>
    <w:rsid w:val="00D02FA0"/>
    <w:rsid w:val="00D049CC"/>
    <w:rsid w:val="00D0530D"/>
    <w:rsid w:val="00D060D8"/>
    <w:rsid w:val="00D07965"/>
    <w:rsid w:val="00D07B05"/>
    <w:rsid w:val="00D07DCC"/>
    <w:rsid w:val="00D10469"/>
    <w:rsid w:val="00D10600"/>
    <w:rsid w:val="00D10E92"/>
    <w:rsid w:val="00D1211E"/>
    <w:rsid w:val="00D128FE"/>
    <w:rsid w:val="00D12B14"/>
    <w:rsid w:val="00D1623F"/>
    <w:rsid w:val="00D17720"/>
    <w:rsid w:val="00D17AE5"/>
    <w:rsid w:val="00D17FC2"/>
    <w:rsid w:val="00D2056D"/>
    <w:rsid w:val="00D20645"/>
    <w:rsid w:val="00D2069B"/>
    <w:rsid w:val="00D21B7B"/>
    <w:rsid w:val="00D22BD9"/>
    <w:rsid w:val="00D22BE3"/>
    <w:rsid w:val="00D22D0B"/>
    <w:rsid w:val="00D2405A"/>
    <w:rsid w:val="00D245F7"/>
    <w:rsid w:val="00D24885"/>
    <w:rsid w:val="00D24D59"/>
    <w:rsid w:val="00D2660C"/>
    <w:rsid w:val="00D26FFC"/>
    <w:rsid w:val="00D27CAD"/>
    <w:rsid w:val="00D31878"/>
    <w:rsid w:val="00D32D46"/>
    <w:rsid w:val="00D34BF6"/>
    <w:rsid w:val="00D34C6A"/>
    <w:rsid w:val="00D34C77"/>
    <w:rsid w:val="00D34F45"/>
    <w:rsid w:val="00D359F9"/>
    <w:rsid w:val="00D35EBE"/>
    <w:rsid w:val="00D3603C"/>
    <w:rsid w:val="00D40623"/>
    <w:rsid w:val="00D42528"/>
    <w:rsid w:val="00D43809"/>
    <w:rsid w:val="00D4407C"/>
    <w:rsid w:val="00D44930"/>
    <w:rsid w:val="00D452E4"/>
    <w:rsid w:val="00D45DE7"/>
    <w:rsid w:val="00D46898"/>
    <w:rsid w:val="00D46A48"/>
    <w:rsid w:val="00D470E1"/>
    <w:rsid w:val="00D474A4"/>
    <w:rsid w:val="00D50611"/>
    <w:rsid w:val="00D50BE3"/>
    <w:rsid w:val="00D52D39"/>
    <w:rsid w:val="00D52F38"/>
    <w:rsid w:val="00D5351A"/>
    <w:rsid w:val="00D53BF3"/>
    <w:rsid w:val="00D53E33"/>
    <w:rsid w:val="00D540F2"/>
    <w:rsid w:val="00D54282"/>
    <w:rsid w:val="00D57B7B"/>
    <w:rsid w:val="00D57C9C"/>
    <w:rsid w:val="00D60A77"/>
    <w:rsid w:val="00D6105A"/>
    <w:rsid w:val="00D61A23"/>
    <w:rsid w:val="00D64C13"/>
    <w:rsid w:val="00D653EE"/>
    <w:rsid w:val="00D65786"/>
    <w:rsid w:val="00D65943"/>
    <w:rsid w:val="00D6648F"/>
    <w:rsid w:val="00D66F81"/>
    <w:rsid w:val="00D679D8"/>
    <w:rsid w:val="00D704B5"/>
    <w:rsid w:val="00D70A61"/>
    <w:rsid w:val="00D717C3"/>
    <w:rsid w:val="00D71ABC"/>
    <w:rsid w:val="00D73D6A"/>
    <w:rsid w:val="00D7407B"/>
    <w:rsid w:val="00D74D80"/>
    <w:rsid w:val="00D75BAA"/>
    <w:rsid w:val="00D767DD"/>
    <w:rsid w:val="00D76DDD"/>
    <w:rsid w:val="00D808A6"/>
    <w:rsid w:val="00D80C0D"/>
    <w:rsid w:val="00D80DD4"/>
    <w:rsid w:val="00D82DAD"/>
    <w:rsid w:val="00D84DBB"/>
    <w:rsid w:val="00D86597"/>
    <w:rsid w:val="00D8681B"/>
    <w:rsid w:val="00D86CC7"/>
    <w:rsid w:val="00D87152"/>
    <w:rsid w:val="00D871F3"/>
    <w:rsid w:val="00D87807"/>
    <w:rsid w:val="00D90460"/>
    <w:rsid w:val="00D90800"/>
    <w:rsid w:val="00D90BEF"/>
    <w:rsid w:val="00D90C62"/>
    <w:rsid w:val="00D910BE"/>
    <w:rsid w:val="00D91CCD"/>
    <w:rsid w:val="00D9251C"/>
    <w:rsid w:val="00D92C10"/>
    <w:rsid w:val="00D938FD"/>
    <w:rsid w:val="00D93D76"/>
    <w:rsid w:val="00D94237"/>
    <w:rsid w:val="00D94D26"/>
    <w:rsid w:val="00D94D38"/>
    <w:rsid w:val="00D94DEC"/>
    <w:rsid w:val="00D9559D"/>
    <w:rsid w:val="00D956A2"/>
    <w:rsid w:val="00D95AA8"/>
    <w:rsid w:val="00D95B74"/>
    <w:rsid w:val="00D95DD0"/>
    <w:rsid w:val="00D96023"/>
    <w:rsid w:val="00D9603A"/>
    <w:rsid w:val="00D96D8F"/>
    <w:rsid w:val="00D97071"/>
    <w:rsid w:val="00D976DB"/>
    <w:rsid w:val="00DA0935"/>
    <w:rsid w:val="00DA0A87"/>
    <w:rsid w:val="00DA0AAF"/>
    <w:rsid w:val="00DA0EC6"/>
    <w:rsid w:val="00DA14A4"/>
    <w:rsid w:val="00DA1B28"/>
    <w:rsid w:val="00DA211E"/>
    <w:rsid w:val="00DA2395"/>
    <w:rsid w:val="00DA2561"/>
    <w:rsid w:val="00DA38B0"/>
    <w:rsid w:val="00DA588D"/>
    <w:rsid w:val="00DA5B01"/>
    <w:rsid w:val="00DA5E8B"/>
    <w:rsid w:val="00DA5FFF"/>
    <w:rsid w:val="00DA60D3"/>
    <w:rsid w:val="00DA6129"/>
    <w:rsid w:val="00DA776D"/>
    <w:rsid w:val="00DA78AB"/>
    <w:rsid w:val="00DB016E"/>
    <w:rsid w:val="00DB0E77"/>
    <w:rsid w:val="00DB1192"/>
    <w:rsid w:val="00DB2348"/>
    <w:rsid w:val="00DB26E1"/>
    <w:rsid w:val="00DB3860"/>
    <w:rsid w:val="00DB433D"/>
    <w:rsid w:val="00DB4CEE"/>
    <w:rsid w:val="00DB515C"/>
    <w:rsid w:val="00DB53F0"/>
    <w:rsid w:val="00DB6412"/>
    <w:rsid w:val="00DB6FD4"/>
    <w:rsid w:val="00DB740E"/>
    <w:rsid w:val="00DC2DD8"/>
    <w:rsid w:val="00DC401D"/>
    <w:rsid w:val="00DC4157"/>
    <w:rsid w:val="00DC49C2"/>
    <w:rsid w:val="00DC50C6"/>
    <w:rsid w:val="00DC50E1"/>
    <w:rsid w:val="00DC5162"/>
    <w:rsid w:val="00DC530D"/>
    <w:rsid w:val="00DC654D"/>
    <w:rsid w:val="00DC7728"/>
    <w:rsid w:val="00DC7787"/>
    <w:rsid w:val="00DC7CF9"/>
    <w:rsid w:val="00DD093C"/>
    <w:rsid w:val="00DD1EAE"/>
    <w:rsid w:val="00DD28A3"/>
    <w:rsid w:val="00DD2ABF"/>
    <w:rsid w:val="00DD52F0"/>
    <w:rsid w:val="00DD66A8"/>
    <w:rsid w:val="00DD7CED"/>
    <w:rsid w:val="00DE0177"/>
    <w:rsid w:val="00DE0361"/>
    <w:rsid w:val="00DE049D"/>
    <w:rsid w:val="00DE0D9F"/>
    <w:rsid w:val="00DE17B6"/>
    <w:rsid w:val="00DE1A78"/>
    <w:rsid w:val="00DE43F2"/>
    <w:rsid w:val="00DE5A1E"/>
    <w:rsid w:val="00DE6209"/>
    <w:rsid w:val="00DE6407"/>
    <w:rsid w:val="00DE6584"/>
    <w:rsid w:val="00DE67EE"/>
    <w:rsid w:val="00DE7F9A"/>
    <w:rsid w:val="00DF0B98"/>
    <w:rsid w:val="00DF1933"/>
    <w:rsid w:val="00DF1964"/>
    <w:rsid w:val="00DF1FD0"/>
    <w:rsid w:val="00DF28AF"/>
    <w:rsid w:val="00DF46EC"/>
    <w:rsid w:val="00DF5A5B"/>
    <w:rsid w:val="00DF5AA0"/>
    <w:rsid w:val="00DF5BC5"/>
    <w:rsid w:val="00DF6069"/>
    <w:rsid w:val="00DF64AC"/>
    <w:rsid w:val="00DF671E"/>
    <w:rsid w:val="00DF68BE"/>
    <w:rsid w:val="00E00068"/>
    <w:rsid w:val="00E0082E"/>
    <w:rsid w:val="00E00B46"/>
    <w:rsid w:val="00E023CF"/>
    <w:rsid w:val="00E0328F"/>
    <w:rsid w:val="00E03CA2"/>
    <w:rsid w:val="00E03ED4"/>
    <w:rsid w:val="00E04265"/>
    <w:rsid w:val="00E0443F"/>
    <w:rsid w:val="00E04955"/>
    <w:rsid w:val="00E06544"/>
    <w:rsid w:val="00E06BC0"/>
    <w:rsid w:val="00E071AF"/>
    <w:rsid w:val="00E1187E"/>
    <w:rsid w:val="00E12944"/>
    <w:rsid w:val="00E12DC5"/>
    <w:rsid w:val="00E13EBF"/>
    <w:rsid w:val="00E1470C"/>
    <w:rsid w:val="00E14783"/>
    <w:rsid w:val="00E149E2"/>
    <w:rsid w:val="00E14C8A"/>
    <w:rsid w:val="00E14EDD"/>
    <w:rsid w:val="00E1566D"/>
    <w:rsid w:val="00E166CD"/>
    <w:rsid w:val="00E179EE"/>
    <w:rsid w:val="00E17BA4"/>
    <w:rsid w:val="00E20643"/>
    <w:rsid w:val="00E20740"/>
    <w:rsid w:val="00E214C1"/>
    <w:rsid w:val="00E21E0A"/>
    <w:rsid w:val="00E22482"/>
    <w:rsid w:val="00E22D65"/>
    <w:rsid w:val="00E23945"/>
    <w:rsid w:val="00E24FBE"/>
    <w:rsid w:val="00E25024"/>
    <w:rsid w:val="00E251A6"/>
    <w:rsid w:val="00E25CB9"/>
    <w:rsid w:val="00E266CD"/>
    <w:rsid w:val="00E26C60"/>
    <w:rsid w:val="00E26CDF"/>
    <w:rsid w:val="00E3031E"/>
    <w:rsid w:val="00E3052E"/>
    <w:rsid w:val="00E3065E"/>
    <w:rsid w:val="00E30C24"/>
    <w:rsid w:val="00E310AA"/>
    <w:rsid w:val="00E3160C"/>
    <w:rsid w:val="00E318C1"/>
    <w:rsid w:val="00E31D07"/>
    <w:rsid w:val="00E31D39"/>
    <w:rsid w:val="00E31EA8"/>
    <w:rsid w:val="00E31EB4"/>
    <w:rsid w:val="00E320CA"/>
    <w:rsid w:val="00E33E86"/>
    <w:rsid w:val="00E34542"/>
    <w:rsid w:val="00E34829"/>
    <w:rsid w:val="00E349B9"/>
    <w:rsid w:val="00E34A05"/>
    <w:rsid w:val="00E35C52"/>
    <w:rsid w:val="00E361DA"/>
    <w:rsid w:val="00E368F3"/>
    <w:rsid w:val="00E37424"/>
    <w:rsid w:val="00E41093"/>
    <w:rsid w:val="00E4187B"/>
    <w:rsid w:val="00E4288A"/>
    <w:rsid w:val="00E42BC4"/>
    <w:rsid w:val="00E42F12"/>
    <w:rsid w:val="00E43682"/>
    <w:rsid w:val="00E4425B"/>
    <w:rsid w:val="00E44579"/>
    <w:rsid w:val="00E4460E"/>
    <w:rsid w:val="00E464BF"/>
    <w:rsid w:val="00E46E90"/>
    <w:rsid w:val="00E47866"/>
    <w:rsid w:val="00E47DDF"/>
    <w:rsid w:val="00E5008B"/>
    <w:rsid w:val="00E50327"/>
    <w:rsid w:val="00E50AFC"/>
    <w:rsid w:val="00E5110C"/>
    <w:rsid w:val="00E51322"/>
    <w:rsid w:val="00E52422"/>
    <w:rsid w:val="00E52553"/>
    <w:rsid w:val="00E52A7B"/>
    <w:rsid w:val="00E5349D"/>
    <w:rsid w:val="00E53AB4"/>
    <w:rsid w:val="00E53CB5"/>
    <w:rsid w:val="00E5503E"/>
    <w:rsid w:val="00E55322"/>
    <w:rsid w:val="00E555E8"/>
    <w:rsid w:val="00E55B0A"/>
    <w:rsid w:val="00E56A14"/>
    <w:rsid w:val="00E56B08"/>
    <w:rsid w:val="00E56FBA"/>
    <w:rsid w:val="00E6065A"/>
    <w:rsid w:val="00E6075C"/>
    <w:rsid w:val="00E61622"/>
    <w:rsid w:val="00E61F68"/>
    <w:rsid w:val="00E62DCF"/>
    <w:rsid w:val="00E63837"/>
    <w:rsid w:val="00E66CE1"/>
    <w:rsid w:val="00E6707C"/>
    <w:rsid w:val="00E672E8"/>
    <w:rsid w:val="00E677A5"/>
    <w:rsid w:val="00E7065F"/>
    <w:rsid w:val="00E71CE8"/>
    <w:rsid w:val="00E721F1"/>
    <w:rsid w:val="00E73688"/>
    <w:rsid w:val="00E741F2"/>
    <w:rsid w:val="00E7457D"/>
    <w:rsid w:val="00E74624"/>
    <w:rsid w:val="00E74F68"/>
    <w:rsid w:val="00E77A65"/>
    <w:rsid w:val="00E77BF9"/>
    <w:rsid w:val="00E77CE5"/>
    <w:rsid w:val="00E77CFC"/>
    <w:rsid w:val="00E77E48"/>
    <w:rsid w:val="00E803B9"/>
    <w:rsid w:val="00E806BE"/>
    <w:rsid w:val="00E80A69"/>
    <w:rsid w:val="00E80B1C"/>
    <w:rsid w:val="00E82A67"/>
    <w:rsid w:val="00E8405A"/>
    <w:rsid w:val="00E84665"/>
    <w:rsid w:val="00E849DD"/>
    <w:rsid w:val="00E85B7A"/>
    <w:rsid w:val="00E8658A"/>
    <w:rsid w:val="00E8773C"/>
    <w:rsid w:val="00E87C10"/>
    <w:rsid w:val="00E87E96"/>
    <w:rsid w:val="00E901F8"/>
    <w:rsid w:val="00E90AAC"/>
    <w:rsid w:val="00E90B03"/>
    <w:rsid w:val="00E91DA6"/>
    <w:rsid w:val="00E92B2E"/>
    <w:rsid w:val="00E92E5B"/>
    <w:rsid w:val="00E93CE7"/>
    <w:rsid w:val="00E96301"/>
    <w:rsid w:val="00E9659B"/>
    <w:rsid w:val="00E966B7"/>
    <w:rsid w:val="00E96E49"/>
    <w:rsid w:val="00E970F1"/>
    <w:rsid w:val="00E97705"/>
    <w:rsid w:val="00E9774A"/>
    <w:rsid w:val="00E97848"/>
    <w:rsid w:val="00E97C6D"/>
    <w:rsid w:val="00E97DAB"/>
    <w:rsid w:val="00EA0333"/>
    <w:rsid w:val="00EA0E51"/>
    <w:rsid w:val="00EA12B2"/>
    <w:rsid w:val="00EA28E5"/>
    <w:rsid w:val="00EA56D4"/>
    <w:rsid w:val="00EA639D"/>
    <w:rsid w:val="00EA68C3"/>
    <w:rsid w:val="00EA6BE2"/>
    <w:rsid w:val="00EA7482"/>
    <w:rsid w:val="00EA7768"/>
    <w:rsid w:val="00EA794E"/>
    <w:rsid w:val="00EB12A3"/>
    <w:rsid w:val="00EB1481"/>
    <w:rsid w:val="00EB21ED"/>
    <w:rsid w:val="00EB27F6"/>
    <w:rsid w:val="00EB296F"/>
    <w:rsid w:val="00EB331B"/>
    <w:rsid w:val="00EB3666"/>
    <w:rsid w:val="00EB56D3"/>
    <w:rsid w:val="00EB6EFE"/>
    <w:rsid w:val="00EB707A"/>
    <w:rsid w:val="00EB7E5F"/>
    <w:rsid w:val="00EC09D9"/>
    <w:rsid w:val="00EC1747"/>
    <w:rsid w:val="00EC1D0A"/>
    <w:rsid w:val="00EC29B2"/>
    <w:rsid w:val="00EC4791"/>
    <w:rsid w:val="00EC580E"/>
    <w:rsid w:val="00EC5FAB"/>
    <w:rsid w:val="00EC6427"/>
    <w:rsid w:val="00EC653F"/>
    <w:rsid w:val="00EC6B28"/>
    <w:rsid w:val="00EC6C9A"/>
    <w:rsid w:val="00EC79B1"/>
    <w:rsid w:val="00ED0529"/>
    <w:rsid w:val="00ED2001"/>
    <w:rsid w:val="00ED2491"/>
    <w:rsid w:val="00ED291E"/>
    <w:rsid w:val="00ED2F72"/>
    <w:rsid w:val="00ED3209"/>
    <w:rsid w:val="00ED359D"/>
    <w:rsid w:val="00ED3A20"/>
    <w:rsid w:val="00ED3AD3"/>
    <w:rsid w:val="00ED49CC"/>
    <w:rsid w:val="00ED4EF5"/>
    <w:rsid w:val="00ED5D68"/>
    <w:rsid w:val="00ED69A6"/>
    <w:rsid w:val="00ED6C16"/>
    <w:rsid w:val="00ED723B"/>
    <w:rsid w:val="00ED73CD"/>
    <w:rsid w:val="00EE0256"/>
    <w:rsid w:val="00EE03A5"/>
    <w:rsid w:val="00EE1425"/>
    <w:rsid w:val="00EE1C78"/>
    <w:rsid w:val="00EE2915"/>
    <w:rsid w:val="00EE2C96"/>
    <w:rsid w:val="00EE3553"/>
    <w:rsid w:val="00EE5A25"/>
    <w:rsid w:val="00EE5C4F"/>
    <w:rsid w:val="00EF0288"/>
    <w:rsid w:val="00EF051C"/>
    <w:rsid w:val="00EF0979"/>
    <w:rsid w:val="00EF0C27"/>
    <w:rsid w:val="00EF0ECA"/>
    <w:rsid w:val="00EF131F"/>
    <w:rsid w:val="00EF1F93"/>
    <w:rsid w:val="00EF20EA"/>
    <w:rsid w:val="00EF28D3"/>
    <w:rsid w:val="00EF2D8F"/>
    <w:rsid w:val="00EF347D"/>
    <w:rsid w:val="00EF36F2"/>
    <w:rsid w:val="00EF3777"/>
    <w:rsid w:val="00EF3994"/>
    <w:rsid w:val="00EF43AA"/>
    <w:rsid w:val="00EF5182"/>
    <w:rsid w:val="00EF6587"/>
    <w:rsid w:val="00EF7800"/>
    <w:rsid w:val="00EF7DD5"/>
    <w:rsid w:val="00F002BB"/>
    <w:rsid w:val="00F003B1"/>
    <w:rsid w:val="00F00B89"/>
    <w:rsid w:val="00F01148"/>
    <w:rsid w:val="00F018B7"/>
    <w:rsid w:val="00F02136"/>
    <w:rsid w:val="00F02F1C"/>
    <w:rsid w:val="00F03CFD"/>
    <w:rsid w:val="00F04730"/>
    <w:rsid w:val="00F047CE"/>
    <w:rsid w:val="00F052F2"/>
    <w:rsid w:val="00F06AA2"/>
    <w:rsid w:val="00F07009"/>
    <w:rsid w:val="00F076FA"/>
    <w:rsid w:val="00F10233"/>
    <w:rsid w:val="00F1038D"/>
    <w:rsid w:val="00F103FE"/>
    <w:rsid w:val="00F10CF7"/>
    <w:rsid w:val="00F130FB"/>
    <w:rsid w:val="00F1364A"/>
    <w:rsid w:val="00F13EBA"/>
    <w:rsid w:val="00F144D7"/>
    <w:rsid w:val="00F14777"/>
    <w:rsid w:val="00F1689F"/>
    <w:rsid w:val="00F17D6C"/>
    <w:rsid w:val="00F210D0"/>
    <w:rsid w:val="00F211FB"/>
    <w:rsid w:val="00F21221"/>
    <w:rsid w:val="00F21839"/>
    <w:rsid w:val="00F228C3"/>
    <w:rsid w:val="00F23326"/>
    <w:rsid w:val="00F233C1"/>
    <w:rsid w:val="00F2379D"/>
    <w:rsid w:val="00F24077"/>
    <w:rsid w:val="00F2428B"/>
    <w:rsid w:val="00F2581D"/>
    <w:rsid w:val="00F2777B"/>
    <w:rsid w:val="00F278EE"/>
    <w:rsid w:val="00F27D05"/>
    <w:rsid w:val="00F306B1"/>
    <w:rsid w:val="00F321EE"/>
    <w:rsid w:val="00F33C78"/>
    <w:rsid w:val="00F33CE1"/>
    <w:rsid w:val="00F33FBF"/>
    <w:rsid w:val="00F34A05"/>
    <w:rsid w:val="00F34FED"/>
    <w:rsid w:val="00F36792"/>
    <w:rsid w:val="00F36DB6"/>
    <w:rsid w:val="00F37075"/>
    <w:rsid w:val="00F37A44"/>
    <w:rsid w:val="00F37E16"/>
    <w:rsid w:val="00F37F8C"/>
    <w:rsid w:val="00F40784"/>
    <w:rsid w:val="00F4095D"/>
    <w:rsid w:val="00F42F3F"/>
    <w:rsid w:val="00F43C1B"/>
    <w:rsid w:val="00F442B2"/>
    <w:rsid w:val="00F45B59"/>
    <w:rsid w:val="00F467AF"/>
    <w:rsid w:val="00F4708C"/>
    <w:rsid w:val="00F472D1"/>
    <w:rsid w:val="00F523E4"/>
    <w:rsid w:val="00F53636"/>
    <w:rsid w:val="00F54052"/>
    <w:rsid w:val="00F540FC"/>
    <w:rsid w:val="00F55A58"/>
    <w:rsid w:val="00F56380"/>
    <w:rsid w:val="00F57A71"/>
    <w:rsid w:val="00F57F52"/>
    <w:rsid w:val="00F6055F"/>
    <w:rsid w:val="00F60EDA"/>
    <w:rsid w:val="00F6141A"/>
    <w:rsid w:val="00F616F8"/>
    <w:rsid w:val="00F61757"/>
    <w:rsid w:val="00F6180B"/>
    <w:rsid w:val="00F62416"/>
    <w:rsid w:val="00F63BAC"/>
    <w:rsid w:val="00F64124"/>
    <w:rsid w:val="00F64CBB"/>
    <w:rsid w:val="00F65BF9"/>
    <w:rsid w:val="00F66F48"/>
    <w:rsid w:val="00F675D1"/>
    <w:rsid w:val="00F67682"/>
    <w:rsid w:val="00F7014C"/>
    <w:rsid w:val="00F704CA"/>
    <w:rsid w:val="00F70806"/>
    <w:rsid w:val="00F711DF"/>
    <w:rsid w:val="00F71AE6"/>
    <w:rsid w:val="00F7259A"/>
    <w:rsid w:val="00F7444C"/>
    <w:rsid w:val="00F7563D"/>
    <w:rsid w:val="00F756C1"/>
    <w:rsid w:val="00F7570E"/>
    <w:rsid w:val="00F75A8D"/>
    <w:rsid w:val="00F76C8C"/>
    <w:rsid w:val="00F77CDE"/>
    <w:rsid w:val="00F77FF1"/>
    <w:rsid w:val="00F84C0C"/>
    <w:rsid w:val="00F84CC4"/>
    <w:rsid w:val="00F8531C"/>
    <w:rsid w:val="00F85B19"/>
    <w:rsid w:val="00F864CB"/>
    <w:rsid w:val="00F877B6"/>
    <w:rsid w:val="00F8798D"/>
    <w:rsid w:val="00F90AD4"/>
    <w:rsid w:val="00F91ED3"/>
    <w:rsid w:val="00F92492"/>
    <w:rsid w:val="00F92923"/>
    <w:rsid w:val="00F92A1F"/>
    <w:rsid w:val="00F93F3C"/>
    <w:rsid w:val="00F94140"/>
    <w:rsid w:val="00F94352"/>
    <w:rsid w:val="00F9584C"/>
    <w:rsid w:val="00F964EB"/>
    <w:rsid w:val="00FA0313"/>
    <w:rsid w:val="00FA0CCB"/>
    <w:rsid w:val="00FA105E"/>
    <w:rsid w:val="00FA2204"/>
    <w:rsid w:val="00FA3743"/>
    <w:rsid w:val="00FA3AD0"/>
    <w:rsid w:val="00FA4027"/>
    <w:rsid w:val="00FA4144"/>
    <w:rsid w:val="00FA5B46"/>
    <w:rsid w:val="00FA6F42"/>
    <w:rsid w:val="00FA71E3"/>
    <w:rsid w:val="00FB0801"/>
    <w:rsid w:val="00FB0ABE"/>
    <w:rsid w:val="00FB1A71"/>
    <w:rsid w:val="00FB2A57"/>
    <w:rsid w:val="00FB4806"/>
    <w:rsid w:val="00FB49D2"/>
    <w:rsid w:val="00FB4B74"/>
    <w:rsid w:val="00FB5E59"/>
    <w:rsid w:val="00FB5EFB"/>
    <w:rsid w:val="00FB791E"/>
    <w:rsid w:val="00FC03BE"/>
    <w:rsid w:val="00FC0A04"/>
    <w:rsid w:val="00FC125B"/>
    <w:rsid w:val="00FC2077"/>
    <w:rsid w:val="00FC38D5"/>
    <w:rsid w:val="00FC42EE"/>
    <w:rsid w:val="00FC7509"/>
    <w:rsid w:val="00FD04C3"/>
    <w:rsid w:val="00FD0BEB"/>
    <w:rsid w:val="00FD11EA"/>
    <w:rsid w:val="00FD180C"/>
    <w:rsid w:val="00FD340B"/>
    <w:rsid w:val="00FD6091"/>
    <w:rsid w:val="00FD6707"/>
    <w:rsid w:val="00FD6CA0"/>
    <w:rsid w:val="00FD755B"/>
    <w:rsid w:val="00FD75F2"/>
    <w:rsid w:val="00FD7982"/>
    <w:rsid w:val="00FD7EE4"/>
    <w:rsid w:val="00FE18D6"/>
    <w:rsid w:val="00FE42C2"/>
    <w:rsid w:val="00FE4304"/>
    <w:rsid w:val="00FE4500"/>
    <w:rsid w:val="00FE57E3"/>
    <w:rsid w:val="00FE64B5"/>
    <w:rsid w:val="00FE664D"/>
    <w:rsid w:val="00FE6E43"/>
    <w:rsid w:val="00FE7FC5"/>
    <w:rsid w:val="00FF00E4"/>
    <w:rsid w:val="00FF01DF"/>
    <w:rsid w:val="00FF0D46"/>
    <w:rsid w:val="00FF1FD0"/>
    <w:rsid w:val="00FF2808"/>
    <w:rsid w:val="00FF2885"/>
    <w:rsid w:val="00FF2FE2"/>
    <w:rsid w:val="00FF3EA6"/>
    <w:rsid w:val="00FF427A"/>
    <w:rsid w:val="00FF44C1"/>
    <w:rsid w:val="00FF4B50"/>
    <w:rsid w:val="00FF5241"/>
    <w:rsid w:val="00FF64F6"/>
    <w:rsid w:val="00FF6B1C"/>
    <w:rsid w:val="00FF7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4DE5E"/>
  <w15:docId w15:val="{6470CE56-89E1-4764-9F1D-B2D6D2D8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3BE6"/>
    <w:rPr>
      <w:rFonts w:cs="Calibri"/>
      <w:sz w:val="24"/>
      <w:szCs w:val="24"/>
      <w:lang w:val="en-US" w:eastAsia="en-US" w:bidi="en-US"/>
    </w:rPr>
  </w:style>
  <w:style w:type="paragraph" w:styleId="1">
    <w:name w:val="heading 1"/>
    <w:basedOn w:val="a0"/>
    <w:next w:val="a0"/>
    <w:link w:val="10"/>
    <w:uiPriority w:val="9"/>
    <w:qFormat/>
    <w:rsid w:val="00D31878"/>
    <w:pPr>
      <w:keepNext/>
      <w:spacing w:before="240" w:after="60"/>
      <w:outlineLvl w:val="0"/>
    </w:pPr>
    <w:rPr>
      <w:rFonts w:ascii="Cambria" w:hAnsi="Cambria" w:cs="Times New Roman"/>
      <w:b/>
      <w:bCs/>
      <w:kern w:val="32"/>
      <w:sz w:val="32"/>
      <w:szCs w:val="32"/>
      <w:lang w:bidi="ar-SA"/>
    </w:rPr>
  </w:style>
  <w:style w:type="paragraph" w:styleId="2">
    <w:name w:val="heading 2"/>
    <w:basedOn w:val="a0"/>
    <w:next w:val="a0"/>
    <w:link w:val="20"/>
    <w:uiPriority w:val="9"/>
    <w:qFormat/>
    <w:rsid w:val="00D31878"/>
    <w:pPr>
      <w:keepNext/>
      <w:spacing w:before="240" w:after="60"/>
      <w:outlineLvl w:val="1"/>
    </w:pPr>
    <w:rPr>
      <w:rFonts w:ascii="Cambria" w:hAnsi="Cambria" w:cs="Times New Roman"/>
      <w:b/>
      <w:bCs/>
      <w:i/>
      <w:iCs/>
      <w:sz w:val="28"/>
      <w:szCs w:val="28"/>
      <w:lang w:bidi="ar-SA"/>
    </w:rPr>
  </w:style>
  <w:style w:type="paragraph" w:styleId="3">
    <w:name w:val="heading 3"/>
    <w:basedOn w:val="a0"/>
    <w:next w:val="a0"/>
    <w:link w:val="30"/>
    <w:uiPriority w:val="9"/>
    <w:qFormat/>
    <w:rsid w:val="00D31878"/>
    <w:pPr>
      <w:keepNext/>
      <w:spacing w:before="240" w:after="60"/>
      <w:outlineLvl w:val="2"/>
    </w:pPr>
    <w:rPr>
      <w:rFonts w:ascii="Cambria" w:hAnsi="Cambria" w:cs="Times New Roman"/>
      <w:b/>
      <w:bCs/>
      <w:sz w:val="26"/>
      <w:szCs w:val="26"/>
      <w:lang w:bidi="ar-SA"/>
    </w:rPr>
  </w:style>
  <w:style w:type="paragraph" w:styleId="4">
    <w:name w:val="heading 4"/>
    <w:basedOn w:val="a0"/>
    <w:next w:val="a0"/>
    <w:link w:val="40"/>
    <w:uiPriority w:val="9"/>
    <w:qFormat/>
    <w:rsid w:val="00D31878"/>
    <w:pPr>
      <w:keepNext/>
      <w:spacing w:before="240" w:after="60"/>
      <w:outlineLvl w:val="3"/>
    </w:pPr>
    <w:rPr>
      <w:rFonts w:cs="Times New Roman"/>
      <w:b/>
      <w:bCs/>
      <w:sz w:val="28"/>
      <w:szCs w:val="28"/>
      <w:lang w:bidi="ar-SA"/>
    </w:rPr>
  </w:style>
  <w:style w:type="paragraph" w:styleId="5">
    <w:name w:val="heading 5"/>
    <w:basedOn w:val="a0"/>
    <w:next w:val="a0"/>
    <w:link w:val="50"/>
    <w:uiPriority w:val="9"/>
    <w:qFormat/>
    <w:rsid w:val="00D31878"/>
    <w:pPr>
      <w:spacing w:before="240" w:after="60"/>
      <w:outlineLvl w:val="4"/>
    </w:pPr>
    <w:rPr>
      <w:rFonts w:cs="Times New Roman"/>
      <w:b/>
      <w:bCs/>
      <w:i/>
      <w:iCs/>
      <w:sz w:val="26"/>
      <w:szCs w:val="26"/>
      <w:lang w:bidi="ar-SA"/>
    </w:rPr>
  </w:style>
  <w:style w:type="paragraph" w:styleId="6">
    <w:name w:val="heading 6"/>
    <w:basedOn w:val="a0"/>
    <w:next w:val="a0"/>
    <w:link w:val="60"/>
    <w:uiPriority w:val="9"/>
    <w:qFormat/>
    <w:rsid w:val="00D31878"/>
    <w:pPr>
      <w:spacing w:before="240" w:after="60"/>
      <w:outlineLvl w:val="5"/>
    </w:pPr>
    <w:rPr>
      <w:rFonts w:cs="Times New Roman"/>
      <w:b/>
      <w:bCs/>
      <w:sz w:val="20"/>
      <w:szCs w:val="20"/>
      <w:lang w:bidi="ar-SA"/>
    </w:rPr>
  </w:style>
  <w:style w:type="paragraph" w:styleId="7">
    <w:name w:val="heading 7"/>
    <w:basedOn w:val="a0"/>
    <w:next w:val="a0"/>
    <w:link w:val="70"/>
    <w:uiPriority w:val="9"/>
    <w:qFormat/>
    <w:rsid w:val="00D31878"/>
    <w:pPr>
      <w:spacing w:before="240" w:after="60"/>
      <w:outlineLvl w:val="6"/>
    </w:pPr>
    <w:rPr>
      <w:rFonts w:cs="Times New Roman"/>
      <w:lang w:bidi="ar-SA"/>
    </w:rPr>
  </w:style>
  <w:style w:type="paragraph" w:styleId="8">
    <w:name w:val="heading 8"/>
    <w:basedOn w:val="a0"/>
    <w:next w:val="a0"/>
    <w:link w:val="80"/>
    <w:uiPriority w:val="9"/>
    <w:qFormat/>
    <w:rsid w:val="00D31878"/>
    <w:pPr>
      <w:spacing w:before="240" w:after="60"/>
      <w:outlineLvl w:val="7"/>
    </w:pPr>
    <w:rPr>
      <w:rFonts w:cs="Times New Roman"/>
      <w:i/>
      <w:iCs/>
      <w:lang w:bidi="ar-SA"/>
    </w:rPr>
  </w:style>
  <w:style w:type="paragraph" w:styleId="9">
    <w:name w:val="heading 9"/>
    <w:basedOn w:val="a0"/>
    <w:next w:val="a0"/>
    <w:link w:val="90"/>
    <w:uiPriority w:val="9"/>
    <w:qFormat/>
    <w:rsid w:val="00D31878"/>
    <w:pPr>
      <w:spacing w:before="240" w:after="60"/>
      <w:outlineLvl w:val="8"/>
    </w:pPr>
    <w:rPr>
      <w:rFonts w:ascii="Cambria" w:hAnsi="Cambria" w:cs="Times New Roman"/>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
    <w:rsid w:val="00D31878"/>
    <w:rPr>
      <w:rFonts w:ascii="Cambria" w:eastAsia="Times New Roman" w:hAnsi="Cambria" w:cs="Arial"/>
      <w:b/>
      <w:bCs/>
      <w:sz w:val="26"/>
      <w:szCs w:val="26"/>
    </w:rPr>
  </w:style>
  <w:style w:type="paragraph" w:styleId="a4">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0"/>
    <w:link w:val="a5"/>
    <w:uiPriority w:val="99"/>
    <w:unhideWhenUsed/>
    <w:qFormat/>
    <w:rsid w:val="00D71ABC"/>
    <w:pPr>
      <w:spacing w:after="360" w:line="285" w:lineRule="atLeast"/>
    </w:pPr>
    <w:rPr>
      <w:rFonts w:ascii="Arial" w:hAnsi="Arial" w:cs="Arial"/>
      <w:color w:val="666666"/>
      <w:spacing w:val="2"/>
      <w:sz w:val="20"/>
      <w:szCs w:val="20"/>
    </w:rPr>
  </w:style>
  <w:style w:type="character" w:styleId="a6">
    <w:name w:val="Hyperlink"/>
    <w:uiPriority w:val="99"/>
    <w:unhideWhenUsed/>
    <w:rsid w:val="00B67C2B"/>
    <w:rPr>
      <w:color w:val="9A1616"/>
      <w:sz w:val="24"/>
      <w:szCs w:val="24"/>
      <w:u w:val="single"/>
      <w:shd w:val="clear" w:color="auto" w:fill="auto"/>
      <w:vertAlign w:val="baseline"/>
    </w:rPr>
  </w:style>
  <w:style w:type="character" w:customStyle="1" w:styleId="s0">
    <w:name w:val="s0"/>
    <w:basedOn w:val="a1"/>
    <w:rsid w:val="003E6673"/>
  </w:style>
  <w:style w:type="character" w:customStyle="1" w:styleId="apple-converted-space">
    <w:name w:val="apple-converted-space"/>
    <w:basedOn w:val="a1"/>
    <w:rsid w:val="001B5EEC"/>
  </w:style>
  <w:style w:type="character" w:customStyle="1" w:styleId="note">
    <w:name w:val="note"/>
    <w:basedOn w:val="a1"/>
    <w:rsid w:val="001B5EEC"/>
  </w:style>
  <w:style w:type="character" w:customStyle="1" w:styleId="10">
    <w:name w:val="Заголовок 1 Знак"/>
    <w:link w:val="1"/>
    <w:uiPriority w:val="9"/>
    <w:rsid w:val="00D31878"/>
    <w:rPr>
      <w:rFonts w:ascii="Cambria" w:eastAsia="Times New Roman" w:hAnsi="Cambria"/>
      <w:b/>
      <w:bCs/>
      <w:kern w:val="32"/>
      <w:sz w:val="32"/>
      <w:szCs w:val="32"/>
    </w:rPr>
  </w:style>
  <w:style w:type="character" w:customStyle="1" w:styleId="20">
    <w:name w:val="Заголовок 2 Знак"/>
    <w:link w:val="2"/>
    <w:uiPriority w:val="9"/>
    <w:rsid w:val="00D31878"/>
    <w:rPr>
      <w:rFonts w:ascii="Cambria" w:eastAsia="Times New Roman" w:hAnsi="Cambria"/>
      <w:b/>
      <w:bCs/>
      <w:i/>
      <w:iCs/>
      <w:sz w:val="28"/>
      <w:szCs w:val="28"/>
    </w:rPr>
  </w:style>
  <w:style w:type="character" w:customStyle="1" w:styleId="40">
    <w:name w:val="Заголовок 4 Знак"/>
    <w:link w:val="4"/>
    <w:uiPriority w:val="9"/>
    <w:rsid w:val="00D31878"/>
    <w:rPr>
      <w:b/>
      <w:bCs/>
      <w:sz w:val="28"/>
      <w:szCs w:val="28"/>
    </w:rPr>
  </w:style>
  <w:style w:type="character" w:customStyle="1" w:styleId="50">
    <w:name w:val="Заголовок 5 Знак"/>
    <w:link w:val="5"/>
    <w:uiPriority w:val="9"/>
    <w:semiHidden/>
    <w:rsid w:val="00D31878"/>
    <w:rPr>
      <w:b/>
      <w:bCs/>
      <w:i/>
      <w:iCs/>
      <w:sz w:val="26"/>
      <w:szCs w:val="26"/>
    </w:rPr>
  </w:style>
  <w:style w:type="character" w:customStyle="1" w:styleId="60">
    <w:name w:val="Заголовок 6 Знак"/>
    <w:link w:val="6"/>
    <w:uiPriority w:val="9"/>
    <w:semiHidden/>
    <w:rsid w:val="00D31878"/>
    <w:rPr>
      <w:b/>
      <w:bCs/>
    </w:rPr>
  </w:style>
  <w:style w:type="character" w:customStyle="1" w:styleId="70">
    <w:name w:val="Заголовок 7 Знак"/>
    <w:link w:val="7"/>
    <w:uiPriority w:val="9"/>
    <w:semiHidden/>
    <w:rsid w:val="00D31878"/>
    <w:rPr>
      <w:sz w:val="24"/>
      <w:szCs w:val="24"/>
    </w:rPr>
  </w:style>
  <w:style w:type="character" w:customStyle="1" w:styleId="80">
    <w:name w:val="Заголовок 8 Знак"/>
    <w:link w:val="8"/>
    <w:uiPriority w:val="9"/>
    <w:semiHidden/>
    <w:rsid w:val="00D31878"/>
    <w:rPr>
      <w:i/>
      <w:iCs/>
      <w:sz w:val="24"/>
      <w:szCs w:val="24"/>
    </w:rPr>
  </w:style>
  <w:style w:type="character" w:customStyle="1" w:styleId="90">
    <w:name w:val="Заголовок 9 Знак"/>
    <w:link w:val="9"/>
    <w:uiPriority w:val="9"/>
    <w:semiHidden/>
    <w:rsid w:val="00D31878"/>
    <w:rPr>
      <w:rFonts w:ascii="Cambria" w:eastAsia="Times New Roman" w:hAnsi="Cambria"/>
    </w:rPr>
  </w:style>
  <w:style w:type="paragraph" w:styleId="a7">
    <w:name w:val="Title"/>
    <w:basedOn w:val="a0"/>
    <w:next w:val="a0"/>
    <w:link w:val="a8"/>
    <w:uiPriority w:val="10"/>
    <w:qFormat/>
    <w:rsid w:val="00D31878"/>
    <w:pPr>
      <w:spacing w:before="240" w:after="60"/>
      <w:jc w:val="center"/>
      <w:outlineLvl w:val="0"/>
    </w:pPr>
    <w:rPr>
      <w:rFonts w:ascii="Cambria" w:hAnsi="Cambria" w:cs="Times New Roman"/>
      <w:b/>
      <w:bCs/>
      <w:kern w:val="28"/>
      <w:sz w:val="32"/>
      <w:szCs w:val="32"/>
      <w:lang w:bidi="ar-SA"/>
    </w:rPr>
  </w:style>
  <w:style w:type="character" w:customStyle="1" w:styleId="a8">
    <w:name w:val="Заголовок Знак"/>
    <w:link w:val="a7"/>
    <w:uiPriority w:val="10"/>
    <w:rsid w:val="00D31878"/>
    <w:rPr>
      <w:rFonts w:ascii="Cambria" w:eastAsia="Times New Roman" w:hAnsi="Cambria"/>
      <w:b/>
      <w:bCs/>
      <w:kern w:val="28"/>
      <w:sz w:val="32"/>
      <w:szCs w:val="32"/>
    </w:rPr>
  </w:style>
  <w:style w:type="paragraph" w:styleId="a9">
    <w:name w:val="Subtitle"/>
    <w:basedOn w:val="a0"/>
    <w:next w:val="a0"/>
    <w:link w:val="aa"/>
    <w:uiPriority w:val="11"/>
    <w:qFormat/>
    <w:rsid w:val="00D31878"/>
    <w:pPr>
      <w:spacing w:after="60"/>
      <w:jc w:val="center"/>
      <w:outlineLvl w:val="1"/>
    </w:pPr>
    <w:rPr>
      <w:rFonts w:ascii="Cambria" w:hAnsi="Cambria" w:cs="Times New Roman"/>
      <w:lang w:bidi="ar-SA"/>
    </w:rPr>
  </w:style>
  <w:style w:type="character" w:customStyle="1" w:styleId="aa">
    <w:name w:val="Подзаголовок Знак"/>
    <w:link w:val="a9"/>
    <w:uiPriority w:val="11"/>
    <w:rsid w:val="00D31878"/>
    <w:rPr>
      <w:rFonts w:ascii="Cambria" w:eastAsia="Times New Roman" w:hAnsi="Cambria"/>
      <w:sz w:val="24"/>
      <w:szCs w:val="24"/>
    </w:rPr>
  </w:style>
  <w:style w:type="character" w:styleId="ab">
    <w:name w:val="Strong"/>
    <w:uiPriority w:val="22"/>
    <w:qFormat/>
    <w:rsid w:val="00D31878"/>
    <w:rPr>
      <w:b/>
      <w:bCs/>
    </w:rPr>
  </w:style>
  <w:style w:type="character" w:styleId="ac">
    <w:name w:val="Emphasis"/>
    <w:uiPriority w:val="20"/>
    <w:qFormat/>
    <w:rsid w:val="00D31878"/>
    <w:rPr>
      <w:rFonts w:ascii="Calibri" w:hAnsi="Calibri"/>
      <w:b/>
      <w:i/>
      <w:iCs/>
    </w:rPr>
  </w:style>
  <w:style w:type="paragraph" w:customStyle="1" w:styleId="11">
    <w:name w:val="Без интервала1"/>
    <w:basedOn w:val="a0"/>
    <w:qFormat/>
    <w:rsid w:val="00D31878"/>
    <w:rPr>
      <w:rFonts w:cs="Times New Roman"/>
      <w:szCs w:val="32"/>
    </w:rPr>
  </w:style>
  <w:style w:type="paragraph" w:customStyle="1" w:styleId="12">
    <w:name w:val="Абзац списка1"/>
    <w:basedOn w:val="a0"/>
    <w:uiPriority w:val="34"/>
    <w:qFormat/>
    <w:rsid w:val="00D31878"/>
    <w:pPr>
      <w:ind w:left="720"/>
      <w:contextualSpacing/>
    </w:pPr>
    <w:rPr>
      <w:rFonts w:cs="Times New Roman"/>
    </w:rPr>
  </w:style>
  <w:style w:type="paragraph" w:customStyle="1" w:styleId="21">
    <w:name w:val="Цитата 21"/>
    <w:basedOn w:val="a0"/>
    <w:next w:val="a0"/>
    <w:link w:val="22"/>
    <w:uiPriority w:val="29"/>
    <w:qFormat/>
    <w:rsid w:val="00D31878"/>
    <w:rPr>
      <w:rFonts w:cs="Times New Roman"/>
      <w:i/>
      <w:lang w:bidi="ar-SA"/>
    </w:rPr>
  </w:style>
  <w:style w:type="character" w:customStyle="1" w:styleId="22">
    <w:name w:val="Цитата 2 Знак"/>
    <w:link w:val="21"/>
    <w:uiPriority w:val="29"/>
    <w:rsid w:val="00D31878"/>
    <w:rPr>
      <w:i/>
      <w:sz w:val="24"/>
      <w:szCs w:val="24"/>
    </w:rPr>
  </w:style>
  <w:style w:type="paragraph" w:customStyle="1" w:styleId="13">
    <w:name w:val="Выделенная цитата1"/>
    <w:basedOn w:val="a0"/>
    <w:next w:val="a0"/>
    <w:link w:val="ad"/>
    <w:uiPriority w:val="30"/>
    <w:qFormat/>
    <w:rsid w:val="00D31878"/>
    <w:pPr>
      <w:ind w:left="720" w:right="720"/>
    </w:pPr>
    <w:rPr>
      <w:rFonts w:cs="Times New Roman"/>
      <w:b/>
      <w:i/>
      <w:szCs w:val="20"/>
      <w:lang w:bidi="ar-SA"/>
    </w:rPr>
  </w:style>
  <w:style w:type="character" w:customStyle="1" w:styleId="ad">
    <w:name w:val="Выделенная цитата Знак"/>
    <w:link w:val="13"/>
    <w:uiPriority w:val="30"/>
    <w:rsid w:val="00D31878"/>
    <w:rPr>
      <w:b/>
      <w:i/>
      <w:sz w:val="24"/>
    </w:rPr>
  </w:style>
  <w:style w:type="character" w:customStyle="1" w:styleId="14">
    <w:name w:val="Слабое выделение1"/>
    <w:uiPriority w:val="19"/>
    <w:qFormat/>
    <w:rsid w:val="00D31878"/>
    <w:rPr>
      <w:i/>
      <w:color w:val="5A5A5A"/>
    </w:rPr>
  </w:style>
  <w:style w:type="character" w:customStyle="1" w:styleId="15">
    <w:name w:val="Сильное выделение1"/>
    <w:uiPriority w:val="21"/>
    <w:qFormat/>
    <w:rsid w:val="00D31878"/>
    <w:rPr>
      <w:b/>
      <w:i/>
      <w:sz w:val="24"/>
      <w:szCs w:val="24"/>
      <w:u w:val="single"/>
    </w:rPr>
  </w:style>
  <w:style w:type="character" w:customStyle="1" w:styleId="16">
    <w:name w:val="Слабая ссылка1"/>
    <w:uiPriority w:val="31"/>
    <w:qFormat/>
    <w:rsid w:val="00D31878"/>
    <w:rPr>
      <w:sz w:val="24"/>
      <w:szCs w:val="24"/>
      <w:u w:val="single"/>
    </w:rPr>
  </w:style>
  <w:style w:type="character" w:customStyle="1" w:styleId="17">
    <w:name w:val="Сильная ссылка1"/>
    <w:uiPriority w:val="32"/>
    <w:qFormat/>
    <w:rsid w:val="00D31878"/>
    <w:rPr>
      <w:b/>
      <w:sz w:val="24"/>
      <w:u w:val="single"/>
    </w:rPr>
  </w:style>
  <w:style w:type="character" w:customStyle="1" w:styleId="18">
    <w:name w:val="Название книги1"/>
    <w:uiPriority w:val="33"/>
    <w:qFormat/>
    <w:rsid w:val="00D31878"/>
    <w:rPr>
      <w:rFonts w:ascii="Cambria" w:eastAsia="Times New Roman" w:hAnsi="Cambria"/>
      <w:b/>
      <w:i/>
      <w:sz w:val="24"/>
      <w:szCs w:val="24"/>
    </w:rPr>
  </w:style>
  <w:style w:type="paragraph" w:customStyle="1" w:styleId="19">
    <w:name w:val="Заголовок оглавления1"/>
    <w:basedOn w:val="1"/>
    <w:next w:val="a0"/>
    <w:uiPriority w:val="39"/>
    <w:qFormat/>
    <w:rsid w:val="00D31878"/>
    <w:pPr>
      <w:outlineLvl w:val="9"/>
    </w:pPr>
  </w:style>
  <w:style w:type="table" w:customStyle="1" w:styleId="1a">
    <w:name w:val="Обычная таблица1"/>
    <w:next w:val="a2"/>
    <w:semiHidden/>
    <w:rsid w:val="00A02E97"/>
    <w:rPr>
      <w:rFonts w:ascii="Times New Roman" w:hAnsi="Times New Roman"/>
    </w:rPr>
    <w:tblPr>
      <w:tblInd w:w="0" w:type="dxa"/>
      <w:tblCellMar>
        <w:top w:w="0" w:type="dxa"/>
        <w:left w:w="108" w:type="dxa"/>
        <w:bottom w:w="0" w:type="dxa"/>
        <w:right w:w="108" w:type="dxa"/>
      </w:tblCellMar>
    </w:tblPr>
  </w:style>
  <w:style w:type="paragraph" w:styleId="ae">
    <w:name w:val="header"/>
    <w:basedOn w:val="a0"/>
    <w:rsid w:val="003D06DF"/>
    <w:pPr>
      <w:tabs>
        <w:tab w:val="center" w:pos="4677"/>
        <w:tab w:val="right" w:pos="9355"/>
      </w:tabs>
    </w:pPr>
  </w:style>
  <w:style w:type="character" w:styleId="af">
    <w:name w:val="page number"/>
    <w:basedOn w:val="a1"/>
    <w:rsid w:val="003D06DF"/>
  </w:style>
  <w:style w:type="paragraph" w:styleId="af0">
    <w:name w:val="footer"/>
    <w:aliases w:val=" Знак"/>
    <w:basedOn w:val="a0"/>
    <w:link w:val="af1"/>
    <w:uiPriority w:val="99"/>
    <w:semiHidden/>
    <w:unhideWhenUsed/>
    <w:rsid w:val="00CE684B"/>
    <w:pPr>
      <w:tabs>
        <w:tab w:val="center" w:pos="4677"/>
        <w:tab w:val="right" w:pos="9355"/>
      </w:tabs>
    </w:pPr>
  </w:style>
  <w:style w:type="character" w:customStyle="1" w:styleId="af1">
    <w:name w:val="Нижний колонтитул Знак"/>
    <w:aliases w:val=" Знак Знак"/>
    <w:link w:val="af0"/>
    <w:uiPriority w:val="99"/>
    <w:semiHidden/>
    <w:rsid w:val="00CE684B"/>
    <w:rPr>
      <w:rFonts w:cs="Calibri"/>
      <w:sz w:val="24"/>
      <w:szCs w:val="24"/>
      <w:lang w:val="en-US" w:eastAsia="en-US" w:bidi="en-US"/>
    </w:rPr>
  </w:style>
  <w:style w:type="paragraph" w:customStyle="1" w:styleId="ConsPlusNormal">
    <w:name w:val="ConsPlusNormal"/>
    <w:rsid w:val="007D7FB9"/>
    <w:pPr>
      <w:widowControl w:val="0"/>
      <w:autoSpaceDE w:val="0"/>
      <w:autoSpaceDN w:val="0"/>
      <w:adjustRightInd w:val="0"/>
    </w:pPr>
    <w:rPr>
      <w:rFonts w:ascii="Arial" w:hAnsi="Arial" w:cs="Arial"/>
    </w:rPr>
  </w:style>
  <w:style w:type="paragraph" w:styleId="af2">
    <w:name w:val="Body Text Indent"/>
    <w:basedOn w:val="a0"/>
    <w:rsid w:val="002221D9"/>
    <w:pPr>
      <w:spacing w:after="120" w:line="276" w:lineRule="auto"/>
      <w:ind w:left="283"/>
    </w:pPr>
    <w:rPr>
      <w:rFonts w:cs="Times New Roman"/>
      <w:sz w:val="22"/>
      <w:szCs w:val="22"/>
      <w:lang w:val="ru-RU" w:bidi="ar-SA"/>
    </w:rPr>
  </w:style>
  <w:style w:type="paragraph" w:styleId="af3">
    <w:name w:val="Balloon Text"/>
    <w:basedOn w:val="a0"/>
    <w:link w:val="af4"/>
    <w:uiPriority w:val="99"/>
    <w:semiHidden/>
    <w:unhideWhenUsed/>
    <w:rsid w:val="004210D1"/>
    <w:rPr>
      <w:rFonts w:ascii="Tahoma" w:hAnsi="Tahoma" w:cs="Tahoma"/>
      <w:sz w:val="16"/>
      <w:szCs w:val="16"/>
    </w:rPr>
  </w:style>
  <w:style w:type="character" w:customStyle="1" w:styleId="af4">
    <w:name w:val="Текст выноски Знак"/>
    <w:link w:val="af3"/>
    <w:uiPriority w:val="99"/>
    <w:semiHidden/>
    <w:rsid w:val="004210D1"/>
    <w:rPr>
      <w:rFonts w:ascii="Tahoma" w:hAnsi="Tahoma" w:cs="Tahoma"/>
      <w:sz w:val="16"/>
      <w:szCs w:val="16"/>
      <w:lang w:bidi="en-US"/>
    </w:rPr>
  </w:style>
  <w:style w:type="character" w:styleId="af5">
    <w:name w:val="annotation reference"/>
    <w:uiPriority w:val="99"/>
    <w:semiHidden/>
    <w:unhideWhenUsed/>
    <w:rsid w:val="00E741F2"/>
    <w:rPr>
      <w:sz w:val="16"/>
      <w:szCs w:val="16"/>
    </w:rPr>
  </w:style>
  <w:style w:type="paragraph" w:styleId="af6">
    <w:name w:val="annotation text"/>
    <w:basedOn w:val="a0"/>
    <w:link w:val="af7"/>
    <w:uiPriority w:val="99"/>
    <w:unhideWhenUsed/>
    <w:rsid w:val="00E741F2"/>
    <w:rPr>
      <w:sz w:val="20"/>
      <w:szCs w:val="20"/>
    </w:rPr>
  </w:style>
  <w:style w:type="character" w:customStyle="1" w:styleId="af7">
    <w:name w:val="Текст примечания Знак"/>
    <w:link w:val="af6"/>
    <w:uiPriority w:val="99"/>
    <w:rsid w:val="00E741F2"/>
    <w:rPr>
      <w:rFonts w:cs="Calibri"/>
      <w:lang w:bidi="en-US"/>
    </w:rPr>
  </w:style>
  <w:style w:type="paragraph" w:styleId="af8">
    <w:name w:val="annotation subject"/>
    <w:basedOn w:val="af6"/>
    <w:next w:val="af6"/>
    <w:link w:val="af9"/>
    <w:uiPriority w:val="99"/>
    <w:semiHidden/>
    <w:unhideWhenUsed/>
    <w:rsid w:val="00E741F2"/>
    <w:rPr>
      <w:b/>
      <w:bCs/>
    </w:rPr>
  </w:style>
  <w:style w:type="character" w:customStyle="1" w:styleId="af9">
    <w:name w:val="Тема примечания Знак"/>
    <w:link w:val="af8"/>
    <w:uiPriority w:val="99"/>
    <w:semiHidden/>
    <w:rsid w:val="00E741F2"/>
    <w:rPr>
      <w:rFonts w:cs="Calibri"/>
      <w:b/>
      <w:bCs/>
      <w:lang w:bidi="en-US"/>
    </w:rPr>
  </w:style>
  <w:style w:type="paragraph" w:styleId="afa">
    <w:name w:val="Document Map"/>
    <w:basedOn w:val="a0"/>
    <w:link w:val="afb"/>
    <w:uiPriority w:val="99"/>
    <w:semiHidden/>
    <w:unhideWhenUsed/>
    <w:rsid w:val="00926EB1"/>
    <w:rPr>
      <w:rFonts w:ascii="Tahoma" w:hAnsi="Tahoma" w:cs="Tahoma"/>
      <w:sz w:val="16"/>
      <w:szCs w:val="16"/>
    </w:rPr>
  </w:style>
  <w:style w:type="character" w:customStyle="1" w:styleId="afb">
    <w:name w:val="Схема документа Знак"/>
    <w:link w:val="afa"/>
    <w:uiPriority w:val="99"/>
    <w:semiHidden/>
    <w:rsid w:val="00926EB1"/>
    <w:rPr>
      <w:rFonts w:ascii="Tahoma" w:hAnsi="Tahoma" w:cs="Tahoma"/>
      <w:sz w:val="16"/>
      <w:szCs w:val="16"/>
      <w:lang w:val="en-US" w:eastAsia="en-US" w:bidi="en-US"/>
    </w:rPr>
  </w:style>
  <w:style w:type="paragraph" w:styleId="afc">
    <w:name w:val="Revision"/>
    <w:hidden/>
    <w:uiPriority w:val="99"/>
    <w:semiHidden/>
    <w:rsid w:val="004A24C2"/>
    <w:rPr>
      <w:rFonts w:cs="Calibri"/>
      <w:sz w:val="24"/>
      <w:szCs w:val="24"/>
      <w:lang w:val="en-US" w:eastAsia="en-US" w:bidi="en-US"/>
    </w:rPr>
  </w:style>
  <w:style w:type="character" w:customStyle="1" w:styleId="s1">
    <w:name w:val="s1"/>
    <w:rsid w:val="00B63AC7"/>
    <w:rPr>
      <w:rFonts w:ascii="Tahoma" w:hAnsi="Tahoma"/>
      <w:b/>
      <w:color w:val="000000"/>
      <w:sz w:val="18"/>
      <w:u w:val="none"/>
      <w:effect w:val="none"/>
    </w:rPr>
  </w:style>
  <w:style w:type="table" w:styleId="afd">
    <w:name w:val="Table Grid"/>
    <w:basedOn w:val="a2"/>
    <w:uiPriority w:val="39"/>
    <w:rsid w:val="004A5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0"/>
    <w:link w:val="aff"/>
    <w:uiPriority w:val="34"/>
    <w:qFormat/>
    <w:rsid w:val="007848D0"/>
    <w:pPr>
      <w:spacing w:after="200" w:line="276" w:lineRule="auto"/>
      <w:ind w:left="720"/>
      <w:contextualSpacing/>
    </w:pPr>
    <w:rPr>
      <w:rFonts w:eastAsia="Calibri" w:cs="Times New Roman"/>
      <w:sz w:val="22"/>
      <w:szCs w:val="22"/>
      <w:lang w:val="ru-RU" w:bidi="ar-SA"/>
    </w:rPr>
  </w:style>
  <w:style w:type="character" w:customStyle="1" w:styleId="aff">
    <w:name w:val="Абзац списка Знак"/>
    <w:link w:val="afe"/>
    <w:uiPriority w:val="34"/>
    <w:locked/>
    <w:rsid w:val="007848D0"/>
    <w:rPr>
      <w:rFonts w:eastAsia="Calibri"/>
      <w:sz w:val="22"/>
      <w:szCs w:val="22"/>
      <w:lang w:eastAsia="en-US"/>
    </w:rPr>
  </w:style>
  <w:style w:type="character" w:customStyle="1" w:styleId="s202">
    <w:name w:val="s202"/>
    <w:rsid w:val="00BC5EB3"/>
  </w:style>
  <w:style w:type="character" w:customStyle="1" w:styleId="s203">
    <w:name w:val="s203"/>
    <w:rsid w:val="00BC5EB3"/>
  </w:style>
  <w:style w:type="character" w:customStyle="1" w:styleId="s2">
    <w:name w:val="s2"/>
    <w:rsid w:val="00A17C6C"/>
    <w:rPr>
      <w:color w:val="000080"/>
    </w:rPr>
  </w:style>
  <w:style w:type="paragraph" w:styleId="aff0">
    <w:name w:val="Body Text"/>
    <w:basedOn w:val="a0"/>
    <w:link w:val="aff1"/>
    <w:unhideWhenUsed/>
    <w:rsid w:val="00EB6EFE"/>
    <w:pPr>
      <w:spacing w:after="120"/>
    </w:pPr>
  </w:style>
  <w:style w:type="character" w:customStyle="1" w:styleId="aff1">
    <w:name w:val="Основной текст Знак"/>
    <w:link w:val="aff0"/>
    <w:rsid w:val="00EB6EFE"/>
    <w:rPr>
      <w:rFonts w:cs="Calibri"/>
      <w:sz w:val="24"/>
      <w:szCs w:val="24"/>
      <w:lang w:val="en-US" w:eastAsia="en-US" w:bidi="en-US"/>
    </w:rPr>
  </w:style>
  <w:style w:type="paragraph" w:customStyle="1" w:styleId="Default">
    <w:name w:val="Default"/>
    <w:rsid w:val="002E528E"/>
    <w:pPr>
      <w:autoSpaceDE w:val="0"/>
      <w:autoSpaceDN w:val="0"/>
      <w:adjustRightInd w:val="0"/>
    </w:pPr>
    <w:rPr>
      <w:rFonts w:ascii="Times New Roman" w:hAnsi="Times New Roman"/>
      <w:color w:val="000000"/>
      <w:sz w:val="24"/>
      <w:szCs w:val="24"/>
    </w:rPr>
  </w:style>
  <w:style w:type="paragraph" w:styleId="aff2">
    <w:name w:val="footnote text"/>
    <w:basedOn w:val="a0"/>
    <w:link w:val="aff3"/>
    <w:unhideWhenUsed/>
    <w:rsid w:val="00947AC4"/>
    <w:rPr>
      <w:rFonts w:asciiTheme="minorHAnsi" w:eastAsiaTheme="minorHAnsi" w:hAnsiTheme="minorHAnsi" w:cstheme="minorBidi"/>
      <w:sz w:val="20"/>
      <w:szCs w:val="20"/>
      <w:lang w:bidi="ar-SA"/>
    </w:rPr>
  </w:style>
  <w:style w:type="character" w:customStyle="1" w:styleId="aff3">
    <w:name w:val="Текст сноски Знак"/>
    <w:basedOn w:val="a1"/>
    <w:link w:val="aff2"/>
    <w:rsid w:val="00947AC4"/>
    <w:rPr>
      <w:rFonts w:asciiTheme="minorHAnsi" w:eastAsiaTheme="minorHAnsi" w:hAnsiTheme="minorHAnsi" w:cstheme="minorBidi"/>
      <w:lang w:val="en-US" w:eastAsia="en-US"/>
    </w:rPr>
  </w:style>
  <w:style w:type="character" w:styleId="aff4">
    <w:name w:val="footnote reference"/>
    <w:aliases w:val="16 Point,BVI fnr,Char Char Char Char Car Char,Ciae niinee 1,Fußnotenzeichen DISS,Nota de pie,Ref,Superscript 6 Point,Texto nota al pie,Times 10 Point,de nota al pie,fr,ftref,referencia nota al pie,Знак сноски 1,Знак сноски-FN"/>
    <w:basedOn w:val="a1"/>
    <w:unhideWhenUsed/>
    <w:qFormat/>
    <w:rsid w:val="00947AC4"/>
    <w:rPr>
      <w:vertAlign w:val="superscript"/>
    </w:rPr>
  </w:style>
  <w:style w:type="paragraph" w:customStyle="1" w:styleId="A">
    <w:name w:val="A"/>
    <w:aliases w:val="B,C with normal"/>
    <w:basedOn w:val="a0"/>
    <w:rsid w:val="00947AC4"/>
    <w:pPr>
      <w:numPr>
        <w:numId w:val="9"/>
      </w:numPr>
      <w:spacing w:before="120" w:after="120"/>
    </w:pPr>
    <w:rPr>
      <w:rFonts w:ascii="Arial" w:hAnsi="Arial" w:cs="Arial"/>
      <w:sz w:val="22"/>
      <w:szCs w:val="22"/>
      <w:lang w:val="en-GB" w:eastAsia="en-GB" w:bidi="ar-SA"/>
    </w:rPr>
  </w:style>
  <w:style w:type="character" w:customStyle="1" w:styleId="a5">
    <w:name w:val="Обычный (Интернет)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
    <w:basedOn w:val="a1"/>
    <w:link w:val="a4"/>
    <w:uiPriority w:val="99"/>
    <w:locked/>
    <w:rsid w:val="00384396"/>
    <w:rPr>
      <w:rFonts w:ascii="Arial" w:hAnsi="Arial" w:cs="Arial"/>
      <w:color w:val="666666"/>
      <w:spacing w:val="2"/>
      <w:lang w:val="en-US" w:eastAsia="en-US" w:bidi="en-US"/>
    </w:rPr>
  </w:style>
  <w:style w:type="paragraph" w:styleId="aff5">
    <w:name w:val="No Spacing"/>
    <w:uiPriority w:val="1"/>
    <w:qFormat/>
    <w:rsid w:val="00C73BC3"/>
    <w:rPr>
      <w:rFonts w:cs="Calibri"/>
      <w:sz w:val="24"/>
      <w:szCs w:val="24"/>
      <w:lang w:val="en-US" w:eastAsia="en-US" w:bidi="en-US"/>
    </w:rPr>
  </w:style>
  <w:style w:type="character" w:customStyle="1" w:styleId="1b">
    <w:name w:val="Неразрешенное упоминание1"/>
    <w:basedOn w:val="a1"/>
    <w:uiPriority w:val="99"/>
    <w:semiHidden/>
    <w:unhideWhenUsed/>
    <w:rsid w:val="00E42BC4"/>
    <w:rPr>
      <w:color w:val="605E5C"/>
      <w:shd w:val="clear" w:color="auto" w:fill="E1DFDD"/>
    </w:rPr>
  </w:style>
  <w:style w:type="character" w:styleId="aff6">
    <w:name w:val="Unresolved Mention"/>
    <w:basedOn w:val="a1"/>
    <w:uiPriority w:val="99"/>
    <w:semiHidden/>
    <w:unhideWhenUsed/>
    <w:rsid w:val="00915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357">
      <w:bodyDiv w:val="1"/>
      <w:marLeft w:val="0"/>
      <w:marRight w:val="0"/>
      <w:marTop w:val="0"/>
      <w:marBottom w:val="0"/>
      <w:divBdr>
        <w:top w:val="none" w:sz="0" w:space="0" w:color="auto"/>
        <w:left w:val="none" w:sz="0" w:space="0" w:color="auto"/>
        <w:bottom w:val="none" w:sz="0" w:space="0" w:color="auto"/>
        <w:right w:val="none" w:sz="0" w:space="0" w:color="auto"/>
      </w:divBdr>
      <w:divsChild>
        <w:div w:id="1340039351">
          <w:marLeft w:val="0"/>
          <w:marRight w:val="0"/>
          <w:marTop w:val="0"/>
          <w:marBottom w:val="0"/>
          <w:divBdr>
            <w:top w:val="none" w:sz="0" w:space="0" w:color="auto"/>
            <w:left w:val="none" w:sz="0" w:space="0" w:color="auto"/>
            <w:bottom w:val="none" w:sz="0" w:space="0" w:color="auto"/>
            <w:right w:val="none" w:sz="0" w:space="0" w:color="auto"/>
          </w:divBdr>
          <w:divsChild>
            <w:div w:id="44918106">
              <w:marLeft w:val="0"/>
              <w:marRight w:val="0"/>
              <w:marTop w:val="0"/>
              <w:marBottom w:val="0"/>
              <w:divBdr>
                <w:top w:val="none" w:sz="0" w:space="0" w:color="auto"/>
                <w:left w:val="none" w:sz="0" w:space="0" w:color="auto"/>
                <w:bottom w:val="none" w:sz="0" w:space="0" w:color="auto"/>
                <w:right w:val="none" w:sz="0" w:space="0" w:color="auto"/>
              </w:divBdr>
              <w:divsChild>
                <w:div w:id="1206215010">
                  <w:marLeft w:val="0"/>
                  <w:marRight w:val="0"/>
                  <w:marTop w:val="0"/>
                  <w:marBottom w:val="0"/>
                  <w:divBdr>
                    <w:top w:val="none" w:sz="0" w:space="0" w:color="auto"/>
                    <w:left w:val="none" w:sz="0" w:space="0" w:color="auto"/>
                    <w:bottom w:val="none" w:sz="0" w:space="0" w:color="auto"/>
                    <w:right w:val="none" w:sz="0" w:space="0" w:color="auto"/>
                  </w:divBdr>
                  <w:divsChild>
                    <w:div w:id="1842038350">
                      <w:marLeft w:val="0"/>
                      <w:marRight w:val="0"/>
                      <w:marTop w:val="0"/>
                      <w:marBottom w:val="0"/>
                      <w:divBdr>
                        <w:top w:val="none" w:sz="0" w:space="0" w:color="auto"/>
                        <w:left w:val="none" w:sz="0" w:space="0" w:color="auto"/>
                        <w:bottom w:val="none" w:sz="0" w:space="0" w:color="auto"/>
                        <w:right w:val="none" w:sz="0" w:space="0" w:color="auto"/>
                      </w:divBdr>
                      <w:divsChild>
                        <w:div w:id="8642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73780">
      <w:bodyDiv w:val="1"/>
      <w:marLeft w:val="0"/>
      <w:marRight w:val="0"/>
      <w:marTop w:val="0"/>
      <w:marBottom w:val="0"/>
      <w:divBdr>
        <w:top w:val="none" w:sz="0" w:space="0" w:color="auto"/>
        <w:left w:val="none" w:sz="0" w:space="0" w:color="auto"/>
        <w:bottom w:val="none" w:sz="0" w:space="0" w:color="auto"/>
        <w:right w:val="none" w:sz="0" w:space="0" w:color="auto"/>
      </w:divBdr>
    </w:div>
    <w:div w:id="61873685">
      <w:bodyDiv w:val="1"/>
      <w:marLeft w:val="0"/>
      <w:marRight w:val="0"/>
      <w:marTop w:val="0"/>
      <w:marBottom w:val="0"/>
      <w:divBdr>
        <w:top w:val="none" w:sz="0" w:space="0" w:color="auto"/>
        <w:left w:val="none" w:sz="0" w:space="0" w:color="auto"/>
        <w:bottom w:val="none" w:sz="0" w:space="0" w:color="auto"/>
        <w:right w:val="none" w:sz="0" w:space="0" w:color="auto"/>
      </w:divBdr>
    </w:div>
    <w:div w:id="109252582">
      <w:bodyDiv w:val="1"/>
      <w:marLeft w:val="0"/>
      <w:marRight w:val="0"/>
      <w:marTop w:val="0"/>
      <w:marBottom w:val="0"/>
      <w:divBdr>
        <w:top w:val="none" w:sz="0" w:space="0" w:color="auto"/>
        <w:left w:val="none" w:sz="0" w:space="0" w:color="auto"/>
        <w:bottom w:val="none" w:sz="0" w:space="0" w:color="auto"/>
        <w:right w:val="none" w:sz="0" w:space="0" w:color="auto"/>
      </w:divBdr>
    </w:div>
    <w:div w:id="115686870">
      <w:bodyDiv w:val="1"/>
      <w:marLeft w:val="0"/>
      <w:marRight w:val="0"/>
      <w:marTop w:val="0"/>
      <w:marBottom w:val="0"/>
      <w:divBdr>
        <w:top w:val="none" w:sz="0" w:space="0" w:color="auto"/>
        <w:left w:val="none" w:sz="0" w:space="0" w:color="auto"/>
        <w:bottom w:val="none" w:sz="0" w:space="0" w:color="auto"/>
        <w:right w:val="none" w:sz="0" w:space="0" w:color="auto"/>
      </w:divBdr>
      <w:divsChild>
        <w:div w:id="1090081865">
          <w:marLeft w:val="0"/>
          <w:marRight w:val="0"/>
          <w:marTop w:val="0"/>
          <w:marBottom w:val="0"/>
          <w:divBdr>
            <w:top w:val="none" w:sz="0" w:space="0" w:color="auto"/>
            <w:left w:val="none" w:sz="0" w:space="0" w:color="auto"/>
            <w:bottom w:val="none" w:sz="0" w:space="0" w:color="auto"/>
            <w:right w:val="none" w:sz="0" w:space="0" w:color="auto"/>
          </w:divBdr>
          <w:divsChild>
            <w:div w:id="612827785">
              <w:marLeft w:val="0"/>
              <w:marRight w:val="0"/>
              <w:marTop w:val="0"/>
              <w:marBottom w:val="0"/>
              <w:divBdr>
                <w:top w:val="none" w:sz="0" w:space="0" w:color="auto"/>
                <w:left w:val="none" w:sz="0" w:space="0" w:color="auto"/>
                <w:bottom w:val="none" w:sz="0" w:space="0" w:color="auto"/>
                <w:right w:val="none" w:sz="0" w:space="0" w:color="auto"/>
              </w:divBdr>
              <w:divsChild>
                <w:div w:id="91315454">
                  <w:marLeft w:val="0"/>
                  <w:marRight w:val="0"/>
                  <w:marTop w:val="0"/>
                  <w:marBottom w:val="0"/>
                  <w:divBdr>
                    <w:top w:val="none" w:sz="0" w:space="0" w:color="auto"/>
                    <w:left w:val="none" w:sz="0" w:space="0" w:color="auto"/>
                    <w:bottom w:val="none" w:sz="0" w:space="0" w:color="auto"/>
                    <w:right w:val="none" w:sz="0" w:space="0" w:color="auto"/>
                  </w:divBdr>
                  <w:divsChild>
                    <w:div w:id="606892477">
                      <w:marLeft w:val="0"/>
                      <w:marRight w:val="0"/>
                      <w:marTop w:val="0"/>
                      <w:marBottom w:val="0"/>
                      <w:divBdr>
                        <w:top w:val="none" w:sz="0" w:space="0" w:color="auto"/>
                        <w:left w:val="none" w:sz="0" w:space="0" w:color="auto"/>
                        <w:bottom w:val="none" w:sz="0" w:space="0" w:color="auto"/>
                        <w:right w:val="none" w:sz="0" w:space="0" w:color="auto"/>
                      </w:divBdr>
                      <w:divsChild>
                        <w:div w:id="144770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009663">
      <w:bodyDiv w:val="1"/>
      <w:marLeft w:val="0"/>
      <w:marRight w:val="0"/>
      <w:marTop w:val="0"/>
      <w:marBottom w:val="0"/>
      <w:divBdr>
        <w:top w:val="none" w:sz="0" w:space="0" w:color="auto"/>
        <w:left w:val="none" w:sz="0" w:space="0" w:color="auto"/>
        <w:bottom w:val="none" w:sz="0" w:space="0" w:color="auto"/>
        <w:right w:val="none" w:sz="0" w:space="0" w:color="auto"/>
      </w:divBdr>
    </w:div>
    <w:div w:id="248854458">
      <w:bodyDiv w:val="1"/>
      <w:marLeft w:val="0"/>
      <w:marRight w:val="0"/>
      <w:marTop w:val="0"/>
      <w:marBottom w:val="0"/>
      <w:divBdr>
        <w:top w:val="none" w:sz="0" w:space="0" w:color="auto"/>
        <w:left w:val="none" w:sz="0" w:space="0" w:color="auto"/>
        <w:bottom w:val="none" w:sz="0" w:space="0" w:color="auto"/>
        <w:right w:val="none" w:sz="0" w:space="0" w:color="auto"/>
      </w:divBdr>
    </w:div>
    <w:div w:id="281692891">
      <w:bodyDiv w:val="1"/>
      <w:marLeft w:val="0"/>
      <w:marRight w:val="0"/>
      <w:marTop w:val="0"/>
      <w:marBottom w:val="0"/>
      <w:divBdr>
        <w:top w:val="none" w:sz="0" w:space="0" w:color="auto"/>
        <w:left w:val="none" w:sz="0" w:space="0" w:color="auto"/>
        <w:bottom w:val="none" w:sz="0" w:space="0" w:color="auto"/>
        <w:right w:val="none" w:sz="0" w:space="0" w:color="auto"/>
      </w:divBdr>
      <w:divsChild>
        <w:div w:id="1666088302">
          <w:marLeft w:val="0"/>
          <w:marRight w:val="0"/>
          <w:marTop w:val="0"/>
          <w:marBottom w:val="0"/>
          <w:divBdr>
            <w:top w:val="none" w:sz="0" w:space="0" w:color="auto"/>
            <w:left w:val="none" w:sz="0" w:space="0" w:color="auto"/>
            <w:bottom w:val="none" w:sz="0" w:space="0" w:color="auto"/>
            <w:right w:val="none" w:sz="0" w:space="0" w:color="auto"/>
          </w:divBdr>
          <w:divsChild>
            <w:div w:id="1153644987">
              <w:marLeft w:val="0"/>
              <w:marRight w:val="0"/>
              <w:marTop w:val="0"/>
              <w:marBottom w:val="0"/>
              <w:divBdr>
                <w:top w:val="none" w:sz="0" w:space="0" w:color="auto"/>
                <w:left w:val="none" w:sz="0" w:space="0" w:color="auto"/>
                <w:bottom w:val="none" w:sz="0" w:space="0" w:color="auto"/>
                <w:right w:val="none" w:sz="0" w:space="0" w:color="auto"/>
              </w:divBdr>
              <w:divsChild>
                <w:div w:id="699353872">
                  <w:marLeft w:val="0"/>
                  <w:marRight w:val="0"/>
                  <w:marTop w:val="0"/>
                  <w:marBottom w:val="0"/>
                  <w:divBdr>
                    <w:top w:val="none" w:sz="0" w:space="0" w:color="auto"/>
                    <w:left w:val="none" w:sz="0" w:space="0" w:color="auto"/>
                    <w:bottom w:val="none" w:sz="0" w:space="0" w:color="auto"/>
                    <w:right w:val="none" w:sz="0" w:space="0" w:color="auto"/>
                  </w:divBdr>
                  <w:divsChild>
                    <w:div w:id="1527597409">
                      <w:marLeft w:val="0"/>
                      <w:marRight w:val="0"/>
                      <w:marTop w:val="0"/>
                      <w:marBottom w:val="0"/>
                      <w:divBdr>
                        <w:top w:val="none" w:sz="0" w:space="0" w:color="auto"/>
                        <w:left w:val="none" w:sz="0" w:space="0" w:color="auto"/>
                        <w:bottom w:val="none" w:sz="0" w:space="0" w:color="auto"/>
                        <w:right w:val="none" w:sz="0" w:space="0" w:color="auto"/>
                      </w:divBdr>
                      <w:divsChild>
                        <w:div w:id="8651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036660">
      <w:bodyDiv w:val="1"/>
      <w:marLeft w:val="0"/>
      <w:marRight w:val="0"/>
      <w:marTop w:val="0"/>
      <w:marBottom w:val="0"/>
      <w:divBdr>
        <w:top w:val="none" w:sz="0" w:space="0" w:color="auto"/>
        <w:left w:val="none" w:sz="0" w:space="0" w:color="auto"/>
        <w:bottom w:val="none" w:sz="0" w:space="0" w:color="auto"/>
        <w:right w:val="none" w:sz="0" w:space="0" w:color="auto"/>
      </w:divBdr>
    </w:div>
    <w:div w:id="300501279">
      <w:bodyDiv w:val="1"/>
      <w:marLeft w:val="0"/>
      <w:marRight w:val="0"/>
      <w:marTop w:val="0"/>
      <w:marBottom w:val="0"/>
      <w:divBdr>
        <w:top w:val="none" w:sz="0" w:space="0" w:color="auto"/>
        <w:left w:val="none" w:sz="0" w:space="0" w:color="auto"/>
        <w:bottom w:val="none" w:sz="0" w:space="0" w:color="auto"/>
        <w:right w:val="none" w:sz="0" w:space="0" w:color="auto"/>
      </w:divBdr>
    </w:div>
    <w:div w:id="302849403">
      <w:bodyDiv w:val="1"/>
      <w:marLeft w:val="0"/>
      <w:marRight w:val="0"/>
      <w:marTop w:val="0"/>
      <w:marBottom w:val="0"/>
      <w:divBdr>
        <w:top w:val="none" w:sz="0" w:space="0" w:color="auto"/>
        <w:left w:val="none" w:sz="0" w:space="0" w:color="auto"/>
        <w:bottom w:val="none" w:sz="0" w:space="0" w:color="auto"/>
        <w:right w:val="none" w:sz="0" w:space="0" w:color="auto"/>
      </w:divBdr>
      <w:divsChild>
        <w:div w:id="350375051">
          <w:marLeft w:val="0"/>
          <w:marRight w:val="0"/>
          <w:marTop w:val="0"/>
          <w:marBottom w:val="0"/>
          <w:divBdr>
            <w:top w:val="none" w:sz="0" w:space="0" w:color="auto"/>
            <w:left w:val="none" w:sz="0" w:space="0" w:color="auto"/>
            <w:bottom w:val="none" w:sz="0" w:space="0" w:color="auto"/>
            <w:right w:val="none" w:sz="0" w:space="0" w:color="auto"/>
          </w:divBdr>
          <w:divsChild>
            <w:div w:id="32128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71774">
      <w:bodyDiv w:val="1"/>
      <w:marLeft w:val="0"/>
      <w:marRight w:val="0"/>
      <w:marTop w:val="0"/>
      <w:marBottom w:val="0"/>
      <w:divBdr>
        <w:top w:val="none" w:sz="0" w:space="0" w:color="auto"/>
        <w:left w:val="none" w:sz="0" w:space="0" w:color="auto"/>
        <w:bottom w:val="none" w:sz="0" w:space="0" w:color="auto"/>
        <w:right w:val="none" w:sz="0" w:space="0" w:color="auto"/>
      </w:divBdr>
    </w:div>
    <w:div w:id="338965993">
      <w:bodyDiv w:val="1"/>
      <w:marLeft w:val="0"/>
      <w:marRight w:val="0"/>
      <w:marTop w:val="0"/>
      <w:marBottom w:val="0"/>
      <w:divBdr>
        <w:top w:val="none" w:sz="0" w:space="0" w:color="auto"/>
        <w:left w:val="none" w:sz="0" w:space="0" w:color="auto"/>
        <w:bottom w:val="none" w:sz="0" w:space="0" w:color="auto"/>
        <w:right w:val="none" w:sz="0" w:space="0" w:color="auto"/>
      </w:divBdr>
      <w:divsChild>
        <w:div w:id="759520476">
          <w:marLeft w:val="0"/>
          <w:marRight w:val="0"/>
          <w:marTop w:val="0"/>
          <w:marBottom w:val="0"/>
          <w:divBdr>
            <w:top w:val="none" w:sz="0" w:space="0" w:color="auto"/>
            <w:left w:val="none" w:sz="0" w:space="0" w:color="auto"/>
            <w:bottom w:val="none" w:sz="0" w:space="0" w:color="auto"/>
            <w:right w:val="none" w:sz="0" w:space="0" w:color="auto"/>
          </w:divBdr>
          <w:divsChild>
            <w:div w:id="12342182">
              <w:marLeft w:val="0"/>
              <w:marRight w:val="0"/>
              <w:marTop w:val="0"/>
              <w:marBottom w:val="0"/>
              <w:divBdr>
                <w:top w:val="none" w:sz="0" w:space="0" w:color="auto"/>
                <w:left w:val="none" w:sz="0" w:space="0" w:color="auto"/>
                <w:bottom w:val="none" w:sz="0" w:space="0" w:color="auto"/>
                <w:right w:val="none" w:sz="0" w:space="0" w:color="auto"/>
              </w:divBdr>
              <w:divsChild>
                <w:div w:id="1696075674">
                  <w:marLeft w:val="0"/>
                  <w:marRight w:val="0"/>
                  <w:marTop w:val="0"/>
                  <w:marBottom w:val="0"/>
                  <w:divBdr>
                    <w:top w:val="none" w:sz="0" w:space="0" w:color="auto"/>
                    <w:left w:val="none" w:sz="0" w:space="0" w:color="auto"/>
                    <w:bottom w:val="none" w:sz="0" w:space="0" w:color="auto"/>
                    <w:right w:val="none" w:sz="0" w:space="0" w:color="auto"/>
                  </w:divBdr>
                  <w:divsChild>
                    <w:div w:id="928663353">
                      <w:marLeft w:val="0"/>
                      <w:marRight w:val="0"/>
                      <w:marTop w:val="0"/>
                      <w:marBottom w:val="0"/>
                      <w:divBdr>
                        <w:top w:val="none" w:sz="0" w:space="0" w:color="auto"/>
                        <w:left w:val="none" w:sz="0" w:space="0" w:color="auto"/>
                        <w:bottom w:val="none" w:sz="0" w:space="0" w:color="auto"/>
                        <w:right w:val="none" w:sz="0" w:space="0" w:color="auto"/>
                      </w:divBdr>
                      <w:divsChild>
                        <w:div w:id="7628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305621">
      <w:bodyDiv w:val="1"/>
      <w:marLeft w:val="0"/>
      <w:marRight w:val="0"/>
      <w:marTop w:val="0"/>
      <w:marBottom w:val="0"/>
      <w:divBdr>
        <w:top w:val="none" w:sz="0" w:space="0" w:color="auto"/>
        <w:left w:val="none" w:sz="0" w:space="0" w:color="auto"/>
        <w:bottom w:val="none" w:sz="0" w:space="0" w:color="auto"/>
        <w:right w:val="none" w:sz="0" w:space="0" w:color="auto"/>
      </w:divBdr>
      <w:divsChild>
        <w:div w:id="1756897543">
          <w:marLeft w:val="0"/>
          <w:marRight w:val="0"/>
          <w:marTop w:val="0"/>
          <w:marBottom w:val="0"/>
          <w:divBdr>
            <w:top w:val="none" w:sz="0" w:space="0" w:color="auto"/>
            <w:left w:val="none" w:sz="0" w:space="0" w:color="auto"/>
            <w:bottom w:val="none" w:sz="0" w:space="0" w:color="auto"/>
            <w:right w:val="none" w:sz="0" w:space="0" w:color="auto"/>
          </w:divBdr>
          <w:divsChild>
            <w:div w:id="1062866454">
              <w:marLeft w:val="0"/>
              <w:marRight w:val="0"/>
              <w:marTop w:val="0"/>
              <w:marBottom w:val="0"/>
              <w:divBdr>
                <w:top w:val="none" w:sz="0" w:space="0" w:color="auto"/>
                <w:left w:val="none" w:sz="0" w:space="0" w:color="auto"/>
                <w:bottom w:val="none" w:sz="0" w:space="0" w:color="auto"/>
                <w:right w:val="none" w:sz="0" w:space="0" w:color="auto"/>
              </w:divBdr>
              <w:divsChild>
                <w:div w:id="1780948355">
                  <w:marLeft w:val="0"/>
                  <w:marRight w:val="0"/>
                  <w:marTop w:val="0"/>
                  <w:marBottom w:val="0"/>
                  <w:divBdr>
                    <w:top w:val="none" w:sz="0" w:space="0" w:color="auto"/>
                    <w:left w:val="none" w:sz="0" w:space="0" w:color="auto"/>
                    <w:bottom w:val="none" w:sz="0" w:space="0" w:color="auto"/>
                    <w:right w:val="none" w:sz="0" w:space="0" w:color="auto"/>
                  </w:divBdr>
                  <w:divsChild>
                    <w:div w:id="509181473">
                      <w:marLeft w:val="0"/>
                      <w:marRight w:val="0"/>
                      <w:marTop w:val="0"/>
                      <w:marBottom w:val="0"/>
                      <w:divBdr>
                        <w:top w:val="none" w:sz="0" w:space="0" w:color="auto"/>
                        <w:left w:val="none" w:sz="0" w:space="0" w:color="auto"/>
                        <w:bottom w:val="none" w:sz="0" w:space="0" w:color="auto"/>
                        <w:right w:val="none" w:sz="0" w:space="0" w:color="auto"/>
                      </w:divBdr>
                      <w:divsChild>
                        <w:div w:id="18787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0470701">
      <w:bodyDiv w:val="1"/>
      <w:marLeft w:val="0"/>
      <w:marRight w:val="0"/>
      <w:marTop w:val="0"/>
      <w:marBottom w:val="0"/>
      <w:divBdr>
        <w:top w:val="none" w:sz="0" w:space="0" w:color="auto"/>
        <w:left w:val="none" w:sz="0" w:space="0" w:color="auto"/>
        <w:bottom w:val="none" w:sz="0" w:space="0" w:color="auto"/>
        <w:right w:val="none" w:sz="0" w:space="0" w:color="auto"/>
      </w:divBdr>
    </w:div>
    <w:div w:id="413547201">
      <w:bodyDiv w:val="1"/>
      <w:marLeft w:val="0"/>
      <w:marRight w:val="0"/>
      <w:marTop w:val="0"/>
      <w:marBottom w:val="0"/>
      <w:divBdr>
        <w:top w:val="none" w:sz="0" w:space="0" w:color="auto"/>
        <w:left w:val="none" w:sz="0" w:space="0" w:color="auto"/>
        <w:bottom w:val="none" w:sz="0" w:space="0" w:color="auto"/>
        <w:right w:val="none" w:sz="0" w:space="0" w:color="auto"/>
      </w:divBdr>
    </w:div>
    <w:div w:id="462697415">
      <w:bodyDiv w:val="1"/>
      <w:marLeft w:val="0"/>
      <w:marRight w:val="0"/>
      <w:marTop w:val="0"/>
      <w:marBottom w:val="0"/>
      <w:divBdr>
        <w:top w:val="none" w:sz="0" w:space="0" w:color="auto"/>
        <w:left w:val="none" w:sz="0" w:space="0" w:color="auto"/>
        <w:bottom w:val="none" w:sz="0" w:space="0" w:color="auto"/>
        <w:right w:val="none" w:sz="0" w:space="0" w:color="auto"/>
      </w:divBdr>
    </w:div>
    <w:div w:id="538737534">
      <w:bodyDiv w:val="1"/>
      <w:marLeft w:val="0"/>
      <w:marRight w:val="0"/>
      <w:marTop w:val="0"/>
      <w:marBottom w:val="0"/>
      <w:divBdr>
        <w:top w:val="none" w:sz="0" w:space="0" w:color="auto"/>
        <w:left w:val="none" w:sz="0" w:space="0" w:color="auto"/>
        <w:bottom w:val="none" w:sz="0" w:space="0" w:color="auto"/>
        <w:right w:val="none" w:sz="0" w:space="0" w:color="auto"/>
      </w:divBdr>
      <w:divsChild>
        <w:div w:id="384791968">
          <w:marLeft w:val="0"/>
          <w:marRight w:val="0"/>
          <w:marTop w:val="0"/>
          <w:marBottom w:val="0"/>
          <w:divBdr>
            <w:top w:val="none" w:sz="0" w:space="0" w:color="auto"/>
            <w:left w:val="none" w:sz="0" w:space="0" w:color="auto"/>
            <w:bottom w:val="none" w:sz="0" w:space="0" w:color="auto"/>
            <w:right w:val="none" w:sz="0" w:space="0" w:color="auto"/>
          </w:divBdr>
          <w:divsChild>
            <w:div w:id="456920646">
              <w:marLeft w:val="0"/>
              <w:marRight w:val="0"/>
              <w:marTop w:val="0"/>
              <w:marBottom w:val="0"/>
              <w:divBdr>
                <w:top w:val="none" w:sz="0" w:space="0" w:color="auto"/>
                <w:left w:val="none" w:sz="0" w:space="0" w:color="auto"/>
                <w:bottom w:val="none" w:sz="0" w:space="0" w:color="auto"/>
                <w:right w:val="none" w:sz="0" w:space="0" w:color="auto"/>
              </w:divBdr>
              <w:divsChild>
                <w:div w:id="517621459">
                  <w:marLeft w:val="0"/>
                  <w:marRight w:val="0"/>
                  <w:marTop w:val="0"/>
                  <w:marBottom w:val="0"/>
                  <w:divBdr>
                    <w:top w:val="none" w:sz="0" w:space="0" w:color="auto"/>
                    <w:left w:val="none" w:sz="0" w:space="0" w:color="auto"/>
                    <w:bottom w:val="none" w:sz="0" w:space="0" w:color="auto"/>
                    <w:right w:val="none" w:sz="0" w:space="0" w:color="auto"/>
                  </w:divBdr>
                  <w:divsChild>
                    <w:div w:id="463697158">
                      <w:marLeft w:val="0"/>
                      <w:marRight w:val="0"/>
                      <w:marTop w:val="0"/>
                      <w:marBottom w:val="0"/>
                      <w:divBdr>
                        <w:top w:val="none" w:sz="0" w:space="0" w:color="auto"/>
                        <w:left w:val="none" w:sz="0" w:space="0" w:color="auto"/>
                        <w:bottom w:val="none" w:sz="0" w:space="0" w:color="auto"/>
                        <w:right w:val="none" w:sz="0" w:space="0" w:color="auto"/>
                      </w:divBdr>
                      <w:divsChild>
                        <w:div w:id="7046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8689515">
      <w:bodyDiv w:val="1"/>
      <w:marLeft w:val="0"/>
      <w:marRight w:val="0"/>
      <w:marTop w:val="0"/>
      <w:marBottom w:val="0"/>
      <w:divBdr>
        <w:top w:val="none" w:sz="0" w:space="0" w:color="auto"/>
        <w:left w:val="none" w:sz="0" w:space="0" w:color="auto"/>
        <w:bottom w:val="none" w:sz="0" w:space="0" w:color="auto"/>
        <w:right w:val="none" w:sz="0" w:space="0" w:color="auto"/>
      </w:divBdr>
    </w:div>
    <w:div w:id="647442877">
      <w:bodyDiv w:val="1"/>
      <w:marLeft w:val="0"/>
      <w:marRight w:val="0"/>
      <w:marTop w:val="0"/>
      <w:marBottom w:val="0"/>
      <w:divBdr>
        <w:top w:val="none" w:sz="0" w:space="0" w:color="auto"/>
        <w:left w:val="none" w:sz="0" w:space="0" w:color="auto"/>
        <w:bottom w:val="none" w:sz="0" w:space="0" w:color="auto"/>
        <w:right w:val="none" w:sz="0" w:space="0" w:color="auto"/>
      </w:divBdr>
    </w:div>
    <w:div w:id="669060463">
      <w:bodyDiv w:val="1"/>
      <w:marLeft w:val="0"/>
      <w:marRight w:val="0"/>
      <w:marTop w:val="0"/>
      <w:marBottom w:val="0"/>
      <w:divBdr>
        <w:top w:val="none" w:sz="0" w:space="0" w:color="auto"/>
        <w:left w:val="none" w:sz="0" w:space="0" w:color="auto"/>
        <w:bottom w:val="none" w:sz="0" w:space="0" w:color="auto"/>
        <w:right w:val="none" w:sz="0" w:space="0" w:color="auto"/>
      </w:divBdr>
    </w:div>
    <w:div w:id="685375611">
      <w:bodyDiv w:val="1"/>
      <w:marLeft w:val="0"/>
      <w:marRight w:val="0"/>
      <w:marTop w:val="0"/>
      <w:marBottom w:val="0"/>
      <w:divBdr>
        <w:top w:val="none" w:sz="0" w:space="0" w:color="auto"/>
        <w:left w:val="none" w:sz="0" w:space="0" w:color="auto"/>
        <w:bottom w:val="none" w:sz="0" w:space="0" w:color="auto"/>
        <w:right w:val="none" w:sz="0" w:space="0" w:color="auto"/>
      </w:divBdr>
      <w:divsChild>
        <w:div w:id="927889604">
          <w:marLeft w:val="0"/>
          <w:marRight w:val="0"/>
          <w:marTop w:val="0"/>
          <w:marBottom w:val="0"/>
          <w:divBdr>
            <w:top w:val="none" w:sz="0" w:space="0" w:color="auto"/>
            <w:left w:val="none" w:sz="0" w:space="0" w:color="auto"/>
            <w:bottom w:val="none" w:sz="0" w:space="0" w:color="auto"/>
            <w:right w:val="none" w:sz="0" w:space="0" w:color="auto"/>
          </w:divBdr>
          <w:divsChild>
            <w:div w:id="2140226820">
              <w:marLeft w:val="0"/>
              <w:marRight w:val="0"/>
              <w:marTop w:val="0"/>
              <w:marBottom w:val="0"/>
              <w:divBdr>
                <w:top w:val="none" w:sz="0" w:space="0" w:color="auto"/>
                <w:left w:val="none" w:sz="0" w:space="0" w:color="auto"/>
                <w:bottom w:val="none" w:sz="0" w:space="0" w:color="auto"/>
                <w:right w:val="none" w:sz="0" w:space="0" w:color="auto"/>
              </w:divBdr>
              <w:divsChild>
                <w:div w:id="632098690">
                  <w:marLeft w:val="0"/>
                  <w:marRight w:val="0"/>
                  <w:marTop w:val="0"/>
                  <w:marBottom w:val="0"/>
                  <w:divBdr>
                    <w:top w:val="none" w:sz="0" w:space="0" w:color="auto"/>
                    <w:left w:val="none" w:sz="0" w:space="0" w:color="auto"/>
                    <w:bottom w:val="none" w:sz="0" w:space="0" w:color="auto"/>
                    <w:right w:val="none" w:sz="0" w:space="0" w:color="auto"/>
                  </w:divBdr>
                  <w:divsChild>
                    <w:div w:id="32268479">
                      <w:marLeft w:val="0"/>
                      <w:marRight w:val="0"/>
                      <w:marTop w:val="0"/>
                      <w:marBottom w:val="0"/>
                      <w:divBdr>
                        <w:top w:val="none" w:sz="0" w:space="0" w:color="auto"/>
                        <w:left w:val="none" w:sz="0" w:space="0" w:color="auto"/>
                        <w:bottom w:val="none" w:sz="0" w:space="0" w:color="auto"/>
                        <w:right w:val="none" w:sz="0" w:space="0" w:color="auto"/>
                      </w:divBdr>
                      <w:divsChild>
                        <w:div w:id="10251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749021">
      <w:bodyDiv w:val="1"/>
      <w:marLeft w:val="0"/>
      <w:marRight w:val="0"/>
      <w:marTop w:val="0"/>
      <w:marBottom w:val="0"/>
      <w:divBdr>
        <w:top w:val="none" w:sz="0" w:space="0" w:color="auto"/>
        <w:left w:val="none" w:sz="0" w:space="0" w:color="auto"/>
        <w:bottom w:val="none" w:sz="0" w:space="0" w:color="auto"/>
        <w:right w:val="none" w:sz="0" w:space="0" w:color="auto"/>
      </w:divBdr>
    </w:div>
    <w:div w:id="760182263">
      <w:bodyDiv w:val="1"/>
      <w:marLeft w:val="0"/>
      <w:marRight w:val="0"/>
      <w:marTop w:val="0"/>
      <w:marBottom w:val="0"/>
      <w:divBdr>
        <w:top w:val="none" w:sz="0" w:space="0" w:color="auto"/>
        <w:left w:val="none" w:sz="0" w:space="0" w:color="auto"/>
        <w:bottom w:val="none" w:sz="0" w:space="0" w:color="auto"/>
        <w:right w:val="none" w:sz="0" w:space="0" w:color="auto"/>
      </w:divBdr>
    </w:div>
    <w:div w:id="897786637">
      <w:bodyDiv w:val="1"/>
      <w:marLeft w:val="0"/>
      <w:marRight w:val="0"/>
      <w:marTop w:val="0"/>
      <w:marBottom w:val="0"/>
      <w:divBdr>
        <w:top w:val="none" w:sz="0" w:space="0" w:color="auto"/>
        <w:left w:val="none" w:sz="0" w:space="0" w:color="auto"/>
        <w:bottom w:val="none" w:sz="0" w:space="0" w:color="auto"/>
        <w:right w:val="none" w:sz="0" w:space="0" w:color="auto"/>
      </w:divBdr>
    </w:div>
    <w:div w:id="938757089">
      <w:bodyDiv w:val="1"/>
      <w:marLeft w:val="0"/>
      <w:marRight w:val="0"/>
      <w:marTop w:val="0"/>
      <w:marBottom w:val="0"/>
      <w:divBdr>
        <w:top w:val="none" w:sz="0" w:space="0" w:color="auto"/>
        <w:left w:val="none" w:sz="0" w:space="0" w:color="auto"/>
        <w:bottom w:val="none" w:sz="0" w:space="0" w:color="auto"/>
        <w:right w:val="none" w:sz="0" w:space="0" w:color="auto"/>
      </w:divBdr>
    </w:div>
    <w:div w:id="941230126">
      <w:bodyDiv w:val="1"/>
      <w:marLeft w:val="0"/>
      <w:marRight w:val="0"/>
      <w:marTop w:val="0"/>
      <w:marBottom w:val="0"/>
      <w:divBdr>
        <w:top w:val="none" w:sz="0" w:space="0" w:color="auto"/>
        <w:left w:val="none" w:sz="0" w:space="0" w:color="auto"/>
        <w:bottom w:val="none" w:sz="0" w:space="0" w:color="auto"/>
        <w:right w:val="none" w:sz="0" w:space="0" w:color="auto"/>
      </w:divBdr>
      <w:divsChild>
        <w:div w:id="1969553536">
          <w:marLeft w:val="0"/>
          <w:marRight w:val="0"/>
          <w:marTop w:val="0"/>
          <w:marBottom w:val="0"/>
          <w:divBdr>
            <w:top w:val="none" w:sz="0" w:space="0" w:color="auto"/>
            <w:left w:val="none" w:sz="0" w:space="0" w:color="auto"/>
            <w:bottom w:val="none" w:sz="0" w:space="0" w:color="auto"/>
            <w:right w:val="none" w:sz="0" w:space="0" w:color="auto"/>
          </w:divBdr>
          <w:divsChild>
            <w:div w:id="1032268939">
              <w:marLeft w:val="0"/>
              <w:marRight w:val="0"/>
              <w:marTop w:val="0"/>
              <w:marBottom w:val="0"/>
              <w:divBdr>
                <w:top w:val="none" w:sz="0" w:space="0" w:color="auto"/>
                <w:left w:val="none" w:sz="0" w:space="0" w:color="auto"/>
                <w:bottom w:val="none" w:sz="0" w:space="0" w:color="auto"/>
                <w:right w:val="none" w:sz="0" w:space="0" w:color="auto"/>
              </w:divBdr>
              <w:divsChild>
                <w:div w:id="682168419">
                  <w:marLeft w:val="0"/>
                  <w:marRight w:val="0"/>
                  <w:marTop w:val="0"/>
                  <w:marBottom w:val="0"/>
                  <w:divBdr>
                    <w:top w:val="none" w:sz="0" w:space="0" w:color="auto"/>
                    <w:left w:val="none" w:sz="0" w:space="0" w:color="auto"/>
                    <w:bottom w:val="none" w:sz="0" w:space="0" w:color="auto"/>
                    <w:right w:val="none" w:sz="0" w:space="0" w:color="auto"/>
                  </w:divBdr>
                  <w:divsChild>
                    <w:div w:id="306401066">
                      <w:marLeft w:val="0"/>
                      <w:marRight w:val="0"/>
                      <w:marTop w:val="0"/>
                      <w:marBottom w:val="0"/>
                      <w:divBdr>
                        <w:top w:val="none" w:sz="0" w:space="0" w:color="auto"/>
                        <w:left w:val="none" w:sz="0" w:space="0" w:color="auto"/>
                        <w:bottom w:val="none" w:sz="0" w:space="0" w:color="auto"/>
                        <w:right w:val="none" w:sz="0" w:space="0" w:color="auto"/>
                      </w:divBdr>
                      <w:divsChild>
                        <w:div w:id="9630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079594">
      <w:bodyDiv w:val="1"/>
      <w:marLeft w:val="0"/>
      <w:marRight w:val="0"/>
      <w:marTop w:val="0"/>
      <w:marBottom w:val="0"/>
      <w:divBdr>
        <w:top w:val="none" w:sz="0" w:space="0" w:color="auto"/>
        <w:left w:val="none" w:sz="0" w:space="0" w:color="auto"/>
        <w:bottom w:val="none" w:sz="0" w:space="0" w:color="auto"/>
        <w:right w:val="none" w:sz="0" w:space="0" w:color="auto"/>
      </w:divBdr>
      <w:divsChild>
        <w:div w:id="1331986266">
          <w:marLeft w:val="0"/>
          <w:marRight w:val="0"/>
          <w:marTop w:val="0"/>
          <w:marBottom w:val="0"/>
          <w:divBdr>
            <w:top w:val="none" w:sz="0" w:space="0" w:color="auto"/>
            <w:left w:val="none" w:sz="0" w:space="0" w:color="auto"/>
            <w:bottom w:val="none" w:sz="0" w:space="0" w:color="auto"/>
            <w:right w:val="none" w:sz="0" w:space="0" w:color="auto"/>
          </w:divBdr>
          <w:divsChild>
            <w:div w:id="1711298478">
              <w:marLeft w:val="0"/>
              <w:marRight w:val="0"/>
              <w:marTop w:val="0"/>
              <w:marBottom w:val="0"/>
              <w:divBdr>
                <w:top w:val="none" w:sz="0" w:space="0" w:color="auto"/>
                <w:left w:val="none" w:sz="0" w:space="0" w:color="auto"/>
                <w:bottom w:val="none" w:sz="0" w:space="0" w:color="auto"/>
                <w:right w:val="none" w:sz="0" w:space="0" w:color="auto"/>
              </w:divBdr>
              <w:divsChild>
                <w:div w:id="633752978">
                  <w:marLeft w:val="0"/>
                  <w:marRight w:val="0"/>
                  <w:marTop w:val="0"/>
                  <w:marBottom w:val="0"/>
                  <w:divBdr>
                    <w:top w:val="none" w:sz="0" w:space="0" w:color="auto"/>
                    <w:left w:val="none" w:sz="0" w:space="0" w:color="auto"/>
                    <w:bottom w:val="none" w:sz="0" w:space="0" w:color="auto"/>
                    <w:right w:val="none" w:sz="0" w:space="0" w:color="auto"/>
                  </w:divBdr>
                  <w:divsChild>
                    <w:div w:id="1821801572">
                      <w:marLeft w:val="0"/>
                      <w:marRight w:val="0"/>
                      <w:marTop w:val="0"/>
                      <w:marBottom w:val="0"/>
                      <w:divBdr>
                        <w:top w:val="none" w:sz="0" w:space="0" w:color="auto"/>
                        <w:left w:val="none" w:sz="0" w:space="0" w:color="auto"/>
                        <w:bottom w:val="none" w:sz="0" w:space="0" w:color="auto"/>
                        <w:right w:val="none" w:sz="0" w:space="0" w:color="auto"/>
                      </w:divBdr>
                      <w:divsChild>
                        <w:div w:id="157365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796027">
      <w:bodyDiv w:val="1"/>
      <w:marLeft w:val="0"/>
      <w:marRight w:val="0"/>
      <w:marTop w:val="0"/>
      <w:marBottom w:val="0"/>
      <w:divBdr>
        <w:top w:val="none" w:sz="0" w:space="0" w:color="auto"/>
        <w:left w:val="none" w:sz="0" w:space="0" w:color="auto"/>
        <w:bottom w:val="none" w:sz="0" w:space="0" w:color="auto"/>
        <w:right w:val="none" w:sz="0" w:space="0" w:color="auto"/>
      </w:divBdr>
    </w:div>
    <w:div w:id="1105073294">
      <w:bodyDiv w:val="1"/>
      <w:marLeft w:val="0"/>
      <w:marRight w:val="0"/>
      <w:marTop w:val="0"/>
      <w:marBottom w:val="0"/>
      <w:divBdr>
        <w:top w:val="none" w:sz="0" w:space="0" w:color="auto"/>
        <w:left w:val="none" w:sz="0" w:space="0" w:color="auto"/>
        <w:bottom w:val="none" w:sz="0" w:space="0" w:color="auto"/>
        <w:right w:val="none" w:sz="0" w:space="0" w:color="auto"/>
      </w:divBdr>
    </w:div>
    <w:div w:id="1141383961">
      <w:bodyDiv w:val="1"/>
      <w:marLeft w:val="0"/>
      <w:marRight w:val="0"/>
      <w:marTop w:val="0"/>
      <w:marBottom w:val="0"/>
      <w:divBdr>
        <w:top w:val="none" w:sz="0" w:space="0" w:color="auto"/>
        <w:left w:val="none" w:sz="0" w:space="0" w:color="auto"/>
        <w:bottom w:val="none" w:sz="0" w:space="0" w:color="auto"/>
        <w:right w:val="none" w:sz="0" w:space="0" w:color="auto"/>
      </w:divBdr>
    </w:div>
    <w:div w:id="1148589896">
      <w:bodyDiv w:val="1"/>
      <w:marLeft w:val="0"/>
      <w:marRight w:val="0"/>
      <w:marTop w:val="0"/>
      <w:marBottom w:val="0"/>
      <w:divBdr>
        <w:top w:val="none" w:sz="0" w:space="0" w:color="auto"/>
        <w:left w:val="none" w:sz="0" w:space="0" w:color="auto"/>
        <w:bottom w:val="none" w:sz="0" w:space="0" w:color="auto"/>
        <w:right w:val="none" w:sz="0" w:space="0" w:color="auto"/>
      </w:divBdr>
      <w:divsChild>
        <w:div w:id="242957011">
          <w:marLeft w:val="0"/>
          <w:marRight w:val="0"/>
          <w:marTop w:val="0"/>
          <w:marBottom w:val="0"/>
          <w:divBdr>
            <w:top w:val="none" w:sz="0" w:space="0" w:color="auto"/>
            <w:left w:val="none" w:sz="0" w:space="0" w:color="auto"/>
            <w:bottom w:val="none" w:sz="0" w:space="0" w:color="auto"/>
            <w:right w:val="none" w:sz="0" w:space="0" w:color="auto"/>
          </w:divBdr>
          <w:divsChild>
            <w:div w:id="1410810111">
              <w:marLeft w:val="0"/>
              <w:marRight w:val="0"/>
              <w:marTop w:val="0"/>
              <w:marBottom w:val="0"/>
              <w:divBdr>
                <w:top w:val="none" w:sz="0" w:space="0" w:color="auto"/>
                <w:left w:val="none" w:sz="0" w:space="0" w:color="auto"/>
                <w:bottom w:val="none" w:sz="0" w:space="0" w:color="auto"/>
                <w:right w:val="none" w:sz="0" w:space="0" w:color="auto"/>
              </w:divBdr>
              <w:divsChild>
                <w:div w:id="1010567925">
                  <w:marLeft w:val="0"/>
                  <w:marRight w:val="0"/>
                  <w:marTop w:val="0"/>
                  <w:marBottom w:val="0"/>
                  <w:divBdr>
                    <w:top w:val="none" w:sz="0" w:space="0" w:color="auto"/>
                    <w:left w:val="none" w:sz="0" w:space="0" w:color="auto"/>
                    <w:bottom w:val="none" w:sz="0" w:space="0" w:color="auto"/>
                    <w:right w:val="none" w:sz="0" w:space="0" w:color="auto"/>
                  </w:divBdr>
                  <w:divsChild>
                    <w:div w:id="549266242">
                      <w:marLeft w:val="0"/>
                      <w:marRight w:val="0"/>
                      <w:marTop w:val="0"/>
                      <w:marBottom w:val="0"/>
                      <w:divBdr>
                        <w:top w:val="none" w:sz="0" w:space="0" w:color="auto"/>
                        <w:left w:val="none" w:sz="0" w:space="0" w:color="auto"/>
                        <w:bottom w:val="none" w:sz="0" w:space="0" w:color="auto"/>
                        <w:right w:val="none" w:sz="0" w:space="0" w:color="auto"/>
                      </w:divBdr>
                      <w:divsChild>
                        <w:div w:id="8960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911536">
      <w:bodyDiv w:val="1"/>
      <w:marLeft w:val="0"/>
      <w:marRight w:val="0"/>
      <w:marTop w:val="0"/>
      <w:marBottom w:val="0"/>
      <w:divBdr>
        <w:top w:val="none" w:sz="0" w:space="0" w:color="auto"/>
        <w:left w:val="none" w:sz="0" w:space="0" w:color="auto"/>
        <w:bottom w:val="none" w:sz="0" w:space="0" w:color="auto"/>
        <w:right w:val="none" w:sz="0" w:space="0" w:color="auto"/>
      </w:divBdr>
      <w:divsChild>
        <w:div w:id="291325208">
          <w:marLeft w:val="0"/>
          <w:marRight w:val="0"/>
          <w:marTop w:val="0"/>
          <w:marBottom w:val="0"/>
          <w:divBdr>
            <w:top w:val="none" w:sz="0" w:space="0" w:color="auto"/>
            <w:left w:val="none" w:sz="0" w:space="0" w:color="auto"/>
            <w:bottom w:val="none" w:sz="0" w:space="0" w:color="auto"/>
            <w:right w:val="none" w:sz="0" w:space="0" w:color="auto"/>
          </w:divBdr>
          <w:divsChild>
            <w:div w:id="1072695927">
              <w:marLeft w:val="0"/>
              <w:marRight w:val="0"/>
              <w:marTop w:val="0"/>
              <w:marBottom w:val="0"/>
              <w:divBdr>
                <w:top w:val="none" w:sz="0" w:space="0" w:color="auto"/>
                <w:left w:val="none" w:sz="0" w:space="0" w:color="auto"/>
                <w:bottom w:val="none" w:sz="0" w:space="0" w:color="auto"/>
                <w:right w:val="none" w:sz="0" w:space="0" w:color="auto"/>
              </w:divBdr>
              <w:divsChild>
                <w:div w:id="1297374126">
                  <w:marLeft w:val="0"/>
                  <w:marRight w:val="0"/>
                  <w:marTop w:val="0"/>
                  <w:marBottom w:val="0"/>
                  <w:divBdr>
                    <w:top w:val="none" w:sz="0" w:space="0" w:color="auto"/>
                    <w:left w:val="none" w:sz="0" w:space="0" w:color="auto"/>
                    <w:bottom w:val="none" w:sz="0" w:space="0" w:color="auto"/>
                    <w:right w:val="none" w:sz="0" w:space="0" w:color="auto"/>
                  </w:divBdr>
                  <w:divsChild>
                    <w:div w:id="57589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3863">
      <w:bodyDiv w:val="1"/>
      <w:marLeft w:val="0"/>
      <w:marRight w:val="0"/>
      <w:marTop w:val="0"/>
      <w:marBottom w:val="0"/>
      <w:divBdr>
        <w:top w:val="none" w:sz="0" w:space="0" w:color="auto"/>
        <w:left w:val="none" w:sz="0" w:space="0" w:color="auto"/>
        <w:bottom w:val="none" w:sz="0" w:space="0" w:color="auto"/>
        <w:right w:val="none" w:sz="0" w:space="0" w:color="auto"/>
      </w:divBdr>
    </w:div>
    <w:div w:id="1189953440">
      <w:bodyDiv w:val="1"/>
      <w:marLeft w:val="0"/>
      <w:marRight w:val="0"/>
      <w:marTop w:val="0"/>
      <w:marBottom w:val="0"/>
      <w:divBdr>
        <w:top w:val="none" w:sz="0" w:space="0" w:color="auto"/>
        <w:left w:val="none" w:sz="0" w:space="0" w:color="auto"/>
        <w:bottom w:val="none" w:sz="0" w:space="0" w:color="auto"/>
        <w:right w:val="none" w:sz="0" w:space="0" w:color="auto"/>
      </w:divBdr>
      <w:divsChild>
        <w:div w:id="205528768">
          <w:marLeft w:val="0"/>
          <w:marRight w:val="0"/>
          <w:marTop w:val="0"/>
          <w:marBottom w:val="0"/>
          <w:divBdr>
            <w:top w:val="none" w:sz="0" w:space="0" w:color="auto"/>
            <w:left w:val="none" w:sz="0" w:space="0" w:color="auto"/>
            <w:bottom w:val="none" w:sz="0" w:space="0" w:color="auto"/>
            <w:right w:val="none" w:sz="0" w:space="0" w:color="auto"/>
          </w:divBdr>
          <w:divsChild>
            <w:div w:id="1669138846">
              <w:marLeft w:val="0"/>
              <w:marRight w:val="0"/>
              <w:marTop w:val="0"/>
              <w:marBottom w:val="0"/>
              <w:divBdr>
                <w:top w:val="none" w:sz="0" w:space="0" w:color="auto"/>
                <w:left w:val="none" w:sz="0" w:space="0" w:color="auto"/>
                <w:bottom w:val="none" w:sz="0" w:space="0" w:color="auto"/>
                <w:right w:val="none" w:sz="0" w:space="0" w:color="auto"/>
              </w:divBdr>
              <w:divsChild>
                <w:div w:id="373359182">
                  <w:marLeft w:val="0"/>
                  <w:marRight w:val="0"/>
                  <w:marTop w:val="0"/>
                  <w:marBottom w:val="0"/>
                  <w:divBdr>
                    <w:top w:val="none" w:sz="0" w:space="0" w:color="auto"/>
                    <w:left w:val="none" w:sz="0" w:space="0" w:color="auto"/>
                    <w:bottom w:val="none" w:sz="0" w:space="0" w:color="auto"/>
                    <w:right w:val="none" w:sz="0" w:space="0" w:color="auto"/>
                  </w:divBdr>
                  <w:divsChild>
                    <w:div w:id="502861722">
                      <w:marLeft w:val="0"/>
                      <w:marRight w:val="0"/>
                      <w:marTop w:val="0"/>
                      <w:marBottom w:val="0"/>
                      <w:divBdr>
                        <w:top w:val="none" w:sz="0" w:space="0" w:color="auto"/>
                        <w:left w:val="none" w:sz="0" w:space="0" w:color="auto"/>
                        <w:bottom w:val="none" w:sz="0" w:space="0" w:color="auto"/>
                        <w:right w:val="none" w:sz="0" w:space="0" w:color="auto"/>
                      </w:divBdr>
                      <w:divsChild>
                        <w:div w:id="5955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50988">
      <w:bodyDiv w:val="1"/>
      <w:marLeft w:val="0"/>
      <w:marRight w:val="0"/>
      <w:marTop w:val="0"/>
      <w:marBottom w:val="0"/>
      <w:divBdr>
        <w:top w:val="none" w:sz="0" w:space="0" w:color="auto"/>
        <w:left w:val="none" w:sz="0" w:space="0" w:color="auto"/>
        <w:bottom w:val="none" w:sz="0" w:space="0" w:color="auto"/>
        <w:right w:val="none" w:sz="0" w:space="0" w:color="auto"/>
      </w:divBdr>
      <w:divsChild>
        <w:div w:id="623001066">
          <w:marLeft w:val="0"/>
          <w:marRight w:val="0"/>
          <w:marTop w:val="0"/>
          <w:marBottom w:val="0"/>
          <w:divBdr>
            <w:top w:val="none" w:sz="0" w:space="0" w:color="auto"/>
            <w:left w:val="none" w:sz="0" w:space="0" w:color="auto"/>
            <w:bottom w:val="none" w:sz="0" w:space="0" w:color="auto"/>
            <w:right w:val="none" w:sz="0" w:space="0" w:color="auto"/>
          </w:divBdr>
          <w:divsChild>
            <w:div w:id="1145320656">
              <w:marLeft w:val="0"/>
              <w:marRight w:val="0"/>
              <w:marTop w:val="0"/>
              <w:marBottom w:val="0"/>
              <w:divBdr>
                <w:top w:val="none" w:sz="0" w:space="0" w:color="auto"/>
                <w:left w:val="none" w:sz="0" w:space="0" w:color="auto"/>
                <w:bottom w:val="none" w:sz="0" w:space="0" w:color="auto"/>
                <w:right w:val="none" w:sz="0" w:space="0" w:color="auto"/>
              </w:divBdr>
              <w:divsChild>
                <w:div w:id="1012415127">
                  <w:marLeft w:val="0"/>
                  <w:marRight w:val="0"/>
                  <w:marTop w:val="0"/>
                  <w:marBottom w:val="0"/>
                  <w:divBdr>
                    <w:top w:val="none" w:sz="0" w:space="0" w:color="auto"/>
                    <w:left w:val="none" w:sz="0" w:space="0" w:color="auto"/>
                    <w:bottom w:val="none" w:sz="0" w:space="0" w:color="auto"/>
                    <w:right w:val="none" w:sz="0" w:space="0" w:color="auto"/>
                  </w:divBdr>
                  <w:divsChild>
                    <w:div w:id="1004632264">
                      <w:marLeft w:val="0"/>
                      <w:marRight w:val="0"/>
                      <w:marTop w:val="0"/>
                      <w:marBottom w:val="0"/>
                      <w:divBdr>
                        <w:top w:val="none" w:sz="0" w:space="0" w:color="auto"/>
                        <w:left w:val="none" w:sz="0" w:space="0" w:color="auto"/>
                        <w:bottom w:val="none" w:sz="0" w:space="0" w:color="auto"/>
                        <w:right w:val="none" w:sz="0" w:space="0" w:color="auto"/>
                      </w:divBdr>
                      <w:divsChild>
                        <w:div w:id="14011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085908">
      <w:bodyDiv w:val="1"/>
      <w:marLeft w:val="0"/>
      <w:marRight w:val="0"/>
      <w:marTop w:val="0"/>
      <w:marBottom w:val="0"/>
      <w:divBdr>
        <w:top w:val="none" w:sz="0" w:space="0" w:color="auto"/>
        <w:left w:val="none" w:sz="0" w:space="0" w:color="auto"/>
        <w:bottom w:val="none" w:sz="0" w:space="0" w:color="auto"/>
        <w:right w:val="none" w:sz="0" w:space="0" w:color="auto"/>
      </w:divBdr>
    </w:div>
    <w:div w:id="1371219923">
      <w:bodyDiv w:val="1"/>
      <w:marLeft w:val="0"/>
      <w:marRight w:val="0"/>
      <w:marTop w:val="0"/>
      <w:marBottom w:val="0"/>
      <w:divBdr>
        <w:top w:val="none" w:sz="0" w:space="0" w:color="auto"/>
        <w:left w:val="none" w:sz="0" w:space="0" w:color="auto"/>
        <w:bottom w:val="none" w:sz="0" w:space="0" w:color="auto"/>
        <w:right w:val="none" w:sz="0" w:space="0" w:color="auto"/>
      </w:divBdr>
    </w:div>
    <w:div w:id="1462505026">
      <w:bodyDiv w:val="1"/>
      <w:marLeft w:val="0"/>
      <w:marRight w:val="0"/>
      <w:marTop w:val="0"/>
      <w:marBottom w:val="0"/>
      <w:divBdr>
        <w:top w:val="none" w:sz="0" w:space="0" w:color="auto"/>
        <w:left w:val="none" w:sz="0" w:space="0" w:color="auto"/>
        <w:bottom w:val="none" w:sz="0" w:space="0" w:color="auto"/>
        <w:right w:val="none" w:sz="0" w:space="0" w:color="auto"/>
      </w:divBdr>
    </w:div>
    <w:div w:id="1471440044">
      <w:bodyDiv w:val="1"/>
      <w:marLeft w:val="0"/>
      <w:marRight w:val="0"/>
      <w:marTop w:val="0"/>
      <w:marBottom w:val="0"/>
      <w:divBdr>
        <w:top w:val="none" w:sz="0" w:space="0" w:color="auto"/>
        <w:left w:val="none" w:sz="0" w:space="0" w:color="auto"/>
        <w:bottom w:val="none" w:sz="0" w:space="0" w:color="auto"/>
        <w:right w:val="none" w:sz="0" w:space="0" w:color="auto"/>
      </w:divBdr>
    </w:div>
    <w:div w:id="1480147931">
      <w:bodyDiv w:val="1"/>
      <w:marLeft w:val="0"/>
      <w:marRight w:val="0"/>
      <w:marTop w:val="0"/>
      <w:marBottom w:val="0"/>
      <w:divBdr>
        <w:top w:val="none" w:sz="0" w:space="0" w:color="auto"/>
        <w:left w:val="none" w:sz="0" w:space="0" w:color="auto"/>
        <w:bottom w:val="none" w:sz="0" w:space="0" w:color="auto"/>
        <w:right w:val="none" w:sz="0" w:space="0" w:color="auto"/>
      </w:divBdr>
    </w:div>
    <w:div w:id="1504276835">
      <w:bodyDiv w:val="1"/>
      <w:marLeft w:val="0"/>
      <w:marRight w:val="0"/>
      <w:marTop w:val="0"/>
      <w:marBottom w:val="0"/>
      <w:divBdr>
        <w:top w:val="none" w:sz="0" w:space="0" w:color="auto"/>
        <w:left w:val="none" w:sz="0" w:space="0" w:color="auto"/>
        <w:bottom w:val="none" w:sz="0" w:space="0" w:color="auto"/>
        <w:right w:val="none" w:sz="0" w:space="0" w:color="auto"/>
      </w:divBdr>
    </w:div>
    <w:div w:id="1510172339">
      <w:bodyDiv w:val="1"/>
      <w:marLeft w:val="0"/>
      <w:marRight w:val="0"/>
      <w:marTop w:val="0"/>
      <w:marBottom w:val="0"/>
      <w:divBdr>
        <w:top w:val="none" w:sz="0" w:space="0" w:color="auto"/>
        <w:left w:val="none" w:sz="0" w:space="0" w:color="auto"/>
        <w:bottom w:val="none" w:sz="0" w:space="0" w:color="auto"/>
        <w:right w:val="none" w:sz="0" w:space="0" w:color="auto"/>
      </w:divBdr>
    </w:div>
    <w:div w:id="1565095376">
      <w:bodyDiv w:val="1"/>
      <w:marLeft w:val="0"/>
      <w:marRight w:val="0"/>
      <w:marTop w:val="0"/>
      <w:marBottom w:val="0"/>
      <w:divBdr>
        <w:top w:val="none" w:sz="0" w:space="0" w:color="auto"/>
        <w:left w:val="none" w:sz="0" w:space="0" w:color="auto"/>
        <w:bottom w:val="none" w:sz="0" w:space="0" w:color="auto"/>
        <w:right w:val="none" w:sz="0" w:space="0" w:color="auto"/>
      </w:divBdr>
      <w:divsChild>
        <w:div w:id="160661358">
          <w:marLeft w:val="0"/>
          <w:marRight w:val="0"/>
          <w:marTop w:val="0"/>
          <w:marBottom w:val="0"/>
          <w:divBdr>
            <w:top w:val="none" w:sz="0" w:space="0" w:color="auto"/>
            <w:left w:val="none" w:sz="0" w:space="0" w:color="auto"/>
            <w:bottom w:val="none" w:sz="0" w:space="0" w:color="auto"/>
            <w:right w:val="none" w:sz="0" w:space="0" w:color="auto"/>
          </w:divBdr>
          <w:divsChild>
            <w:div w:id="1446340132">
              <w:marLeft w:val="0"/>
              <w:marRight w:val="0"/>
              <w:marTop w:val="0"/>
              <w:marBottom w:val="0"/>
              <w:divBdr>
                <w:top w:val="none" w:sz="0" w:space="0" w:color="auto"/>
                <w:left w:val="none" w:sz="0" w:space="0" w:color="auto"/>
                <w:bottom w:val="none" w:sz="0" w:space="0" w:color="auto"/>
                <w:right w:val="none" w:sz="0" w:space="0" w:color="auto"/>
              </w:divBdr>
              <w:divsChild>
                <w:div w:id="1241259409">
                  <w:marLeft w:val="0"/>
                  <w:marRight w:val="0"/>
                  <w:marTop w:val="0"/>
                  <w:marBottom w:val="0"/>
                  <w:divBdr>
                    <w:top w:val="none" w:sz="0" w:space="0" w:color="auto"/>
                    <w:left w:val="none" w:sz="0" w:space="0" w:color="auto"/>
                    <w:bottom w:val="none" w:sz="0" w:space="0" w:color="auto"/>
                    <w:right w:val="none" w:sz="0" w:space="0" w:color="auto"/>
                  </w:divBdr>
                  <w:divsChild>
                    <w:div w:id="425806275">
                      <w:marLeft w:val="0"/>
                      <w:marRight w:val="0"/>
                      <w:marTop w:val="0"/>
                      <w:marBottom w:val="0"/>
                      <w:divBdr>
                        <w:top w:val="none" w:sz="0" w:space="0" w:color="auto"/>
                        <w:left w:val="none" w:sz="0" w:space="0" w:color="auto"/>
                        <w:bottom w:val="none" w:sz="0" w:space="0" w:color="auto"/>
                        <w:right w:val="none" w:sz="0" w:space="0" w:color="auto"/>
                      </w:divBdr>
                      <w:divsChild>
                        <w:div w:id="581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424308">
      <w:bodyDiv w:val="1"/>
      <w:marLeft w:val="0"/>
      <w:marRight w:val="0"/>
      <w:marTop w:val="0"/>
      <w:marBottom w:val="0"/>
      <w:divBdr>
        <w:top w:val="none" w:sz="0" w:space="0" w:color="auto"/>
        <w:left w:val="none" w:sz="0" w:space="0" w:color="auto"/>
        <w:bottom w:val="none" w:sz="0" w:space="0" w:color="auto"/>
        <w:right w:val="none" w:sz="0" w:space="0" w:color="auto"/>
      </w:divBdr>
      <w:divsChild>
        <w:div w:id="549076602">
          <w:marLeft w:val="0"/>
          <w:marRight w:val="0"/>
          <w:marTop w:val="0"/>
          <w:marBottom w:val="0"/>
          <w:divBdr>
            <w:top w:val="none" w:sz="0" w:space="0" w:color="auto"/>
            <w:left w:val="none" w:sz="0" w:space="0" w:color="auto"/>
            <w:bottom w:val="none" w:sz="0" w:space="0" w:color="auto"/>
            <w:right w:val="none" w:sz="0" w:space="0" w:color="auto"/>
          </w:divBdr>
          <w:divsChild>
            <w:div w:id="1756514343">
              <w:marLeft w:val="0"/>
              <w:marRight w:val="0"/>
              <w:marTop w:val="0"/>
              <w:marBottom w:val="0"/>
              <w:divBdr>
                <w:top w:val="none" w:sz="0" w:space="0" w:color="auto"/>
                <w:left w:val="none" w:sz="0" w:space="0" w:color="auto"/>
                <w:bottom w:val="none" w:sz="0" w:space="0" w:color="auto"/>
                <w:right w:val="none" w:sz="0" w:space="0" w:color="auto"/>
              </w:divBdr>
              <w:divsChild>
                <w:div w:id="1628003434">
                  <w:marLeft w:val="0"/>
                  <w:marRight w:val="0"/>
                  <w:marTop w:val="0"/>
                  <w:marBottom w:val="0"/>
                  <w:divBdr>
                    <w:top w:val="none" w:sz="0" w:space="0" w:color="auto"/>
                    <w:left w:val="none" w:sz="0" w:space="0" w:color="auto"/>
                    <w:bottom w:val="none" w:sz="0" w:space="0" w:color="auto"/>
                    <w:right w:val="none" w:sz="0" w:space="0" w:color="auto"/>
                  </w:divBdr>
                  <w:divsChild>
                    <w:div w:id="624847855">
                      <w:marLeft w:val="0"/>
                      <w:marRight w:val="0"/>
                      <w:marTop w:val="0"/>
                      <w:marBottom w:val="0"/>
                      <w:divBdr>
                        <w:top w:val="none" w:sz="0" w:space="0" w:color="auto"/>
                        <w:left w:val="none" w:sz="0" w:space="0" w:color="auto"/>
                        <w:bottom w:val="none" w:sz="0" w:space="0" w:color="auto"/>
                        <w:right w:val="none" w:sz="0" w:space="0" w:color="auto"/>
                      </w:divBdr>
                      <w:divsChild>
                        <w:div w:id="12796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793816">
      <w:bodyDiv w:val="1"/>
      <w:marLeft w:val="0"/>
      <w:marRight w:val="0"/>
      <w:marTop w:val="0"/>
      <w:marBottom w:val="0"/>
      <w:divBdr>
        <w:top w:val="none" w:sz="0" w:space="0" w:color="auto"/>
        <w:left w:val="none" w:sz="0" w:space="0" w:color="auto"/>
        <w:bottom w:val="none" w:sz="0" w:space="0" w:color="auto"/>
        <w:right w:val="none" w:sz="0" w:space="0" w:color="auto"/>
      </w:divBdr>
    </w:div>
    <w:div w:id="1625884146">
      <w:bodyDiv w:val="1"/>
      <w:marLeft w:val="0"/>
      <w:marRight w:val="0"/>
      <w:marTop w:val="0"/>
      <w:marBottom w:val="0"/>
      <w:divBdr>
        <w:top w:val="none" w:sz="0" w:space="0" w:color="auto"/>
        <w:left w:val="none" w:sz="0" w:space="0" w:color="auto"/>
        <w:bottom w:val="none" w:sz="0" w:space="0" w:color="auto"/>
        <w:right w:val="none" w:sz="0" w:space="0" w:color="auto"/>
      </w:divBdr>
      <w:divsChild>
        <w:div w:id="621572003">
          <w:marLeft w:val="0"/>
          <w:marRight w:val="0"/>
          <w:marTop w:val="0"/>
          <w:marBottom w:val="0"/>
          <w:divBdr>
            <w:top w:val="none" w:sz="0" w:space="0" w:color="auto"/>
            <w:left w:val="none" w:sz="0" w:space="0" w:color="auto"/>
            <w:bottom w:val="none" w:sz="0" w:space="0" w:color="auto"/>
            <w:right w:val="none" w:sz="0" w:space="0" w:color="auto"/>
          </w:divBdr>
          <w:divsChild>
            <w:div w:id="1982299229">
              <w:marLeft w:val="0"/>
              <w:marRight w:val="0"/>
              <w:marTop w:val="0"/>
              <w:marBottom w:val="0"/>
              <w:divBdr>
                <w:top w:val="none" w:sz="0" w:space="0" w:color="auto"/>
                <w:left w:val="none" w:sz="0" w:space="0" w:color="auto"/>
                <w:bottom w:val="none" w:sz="0" w:space="0" w:color="auto"/>
                <w:right w:val="none" w:sz="0" w:space="0" w:color="auto"/>
              </w:divBdr>
              <w:divsChild>
                <w:div w:id="447433292">
                  <w:marLeft w:val="0"/>
                  <w:marRight w:val="0"/>
                  <w:marTop w:val="0"/>
                  <w:marBottom w:val="0"/>
                  <w:divBdr>
                    <w:top w:val="none" w:sz="0" w:space="0" w:color="auto"/>
                    <w:left w:val="none" w:sz="0" w:space="0" w:color="auto"/>
                    <w:bottom w:val="none" w:sz="0" w:space="0" w:color="auto"/>
                    <w:right w:val="none" w:sz="0" w:space="0" w:color="auto"/>
                  </w:divBdr>
                  <w:divsChild>
                    <w:div w:id="2063366420">
                      <w:marLeft w:val="0"/>
                      <w:marRight w:val="0"/>
                      <w:marTop w:val="0"/>
                      <w:marBottom w:val="0"/>
                      <w:divBdr>
                        <w:top w:val="none" w:sz="0" w:space="0" w:color="auto"/>
                        <w:left w:val="none" w:sz="0" w:space="0" w:color="auto"/>
                        <w:bottom w:val="none" w:sz="0" w:space="0" w:color="auto"/>
                        <w:right w:val="none" w:sz="0" w:space="0" w:color="auto"/>
                      </w:divBdr>
                      <w:divsChild>
                        <w:div w:id="9668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786743">
      <w:bodyDiv w:val="1"/>
      <w:marLeft w:val="0"/>
      <w:marRight w:val="0"/>
      <w:marTop w:val="0"/>
      <w:marBottom w:val="0"/>
      <w:divBdr>
        <w:top w:val="none" w:sz="0" w:space="0" w:color="auto"/>
        <w:left w:val="none" w:sz="0" w:space="0" w:color="auto"/>
        <w:bottom w:val="none" w:sz="0" w:space="0" w:color="auto"/>
        <w:right w:val="none" w:sz="0" w:space="0" w:color="auto"/>
      </w:divBdr>
      <w:divsChild>
        <w:div w:id="851188103">
          <w:marLeft w:val="0"/>
          <w:marRight w:val="0"/>
          <w:marTop w:val="0"/>
          <w:marBottom w:val="0"/>
          <w:divBdr>
            <w:top w:val="none" w:sz="0" w:space="0" w:color="auto"/>
            <w:left w:val="none" w:sz="0" w:space="0" w:color="auto"/>
            <w:bottom w:val="none" w:sz="0" w:space="0" w:color="auto"/>
            <w:right w:val="none" w:sz="0" w:space="0" w:color="auto"/>
          </w:divBdr>
          <w:divsChild>
            <w:div w:id="723875399">
              <w:marLeft w:val="0"/>
              <w:marRight w:val="0"/>
              <w:marTop w:val="0"/>
              <w:marBottom w:val="0"/>
              <w:divBdr>
                <w:top w:val="none" w:sz="0" w:space="0" w:color="auto"/>
                <w:left w:val="none" w:sz="0" w:space="0" w:color="auto"/>
                <w:bottom w:val="none" w:sz="0" w:space="0" w:color="auto"/>
                <w:right w:val="none" w:sz="0" w:space="0" w:color="auto"/>
              </w:divBdr>
              <w:divsChild>
                <w:div w:id="443235387">
                  <w:marLeft w:val="0"/>
                  <w:marRight w:val="0"/>
                  <w:marTop w:val="0"/>
                  <w:marBottom w:val="0"/>
                  <w:divBdr>
                    <w:top w:val="none" w:sz="0" w:space="0" w:color="auto"/>
                    <w:left w:val="none" w:sz="0" w:space="0" w:color="auto"/>
                    <w:bottom w:val="none" w:sz="0" w:space="0" w:color="auto"/>
                    <w:right w:val="none" w:sz="0" w:space="0" w:color="auto"/>
                  </w:divBdr>
                  <w:divsChild>
                    <w:div w:id="1723864506">
                      <w:marLeft w:val="0"/>
                      <w:marRight w:val="0"/>
                      <w:marTop w:val="0"/>
                      <w:marBottom w:val="0"/>
                      <w:divBdr>
                        <w:top w:val="none" w:sz="0" w:space="0" w:color="auto"/>
                        <w:left w:val="none" w:sz="0" w:space="0" w:color="auto"/>
                        <w:bottom w:val="none" w:sz="0" w:space="0" w:color="auto"/>
                        <w:right w:val="none" w:sz="0" w:space="0" w:color="auto"/>
                      </w:divBdr>
                      <w:divsChild>
                        <w:div w:id="5346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515408">
      <w:bodyDiv w:val="1"/>
      <w:marLeft w:val="0"/>
      <w:marRight w:val="0"/>
      <w:marTop w:val="0"/>
      <w:marBottom w:val="0"/>
      <w:divBdr>
        <w:top w:val="none" w:sz="0" w:space="0" w:color="auto"/>
        <w:left w:val="none" w:sz="0" w:space="0" w:color="auto"/>
        <w:bottom w:val="none" w:sz="0" w:space="0" w:color="auto"/>
        <w:right w:val="none" w:sz="0" w:space="0" w:color="auto"/>
      </w:divBdr>
    </w:div>
    <w:div w:id="1830246182">
      <w:bodyDiv w:val="1"/>
      <w:marLeft w:val="0"/>
      <w:marRight w:val="0"/>
      <w:marTop w:val="0"/>
      <w:marBottom w:val="0"/>
      <w:divBdr>
        <w:top w:val="none" w:sz="0" w:space="0" w:color="auto"/>
        <w:left w:val="none" w:sz="0" w:space="0" w:color="auto"/>
        <w:bottom w:val="none" w:sz="0" w:space="0" w:color="auto"/>
        <w:right w:val="none" w:sz="0" w:space="0" w:color="auto"/>
      </w:divBdr>
    </w:div>
    <w:div w:id="1852377389">
      <w:bodyDiv w:val="1"/>
      <w:marLeft w:val="0"/>
      <w:marRight w:val="0"/>
      <w:marTop w:val="0"/>
      <w:marBottom w:val="0"/>
      <w:divBdr>
        <w:top w:val="none" w:sz="0" w:space="0" w:color="auto"/>
        <w:left w:val="none" w:sz="0" w:space="0" w:color="auto"/>
        <w:bottom w:val="none" w:sz="0" w:space="0" w:color="auto"/>
        <w:right w:val="none" w:sz="0" w:space="0" w:color="auto"/>
      </w:divBdr>
      <w:divsChild>
        <w:div w:id="1617831778">
          <w:marLeft w:val="0"/>
          <w:marRight w:val="0"/>
          <w:marTop w:val="0"/>
          <w:marBottom w:val="0"/>
          <w:divBdr>
            <w:top w:val="none" w:sz="0" w:space="0" w:color="auto"/>
            <w:left w:val="none" w:sz="0" w:space="0" w:color="auto"/>
            <w:bottom w:val="none" w:sz="0" w:space="0" w:color="auto"/>
            <w:right w:val="none" w:sz="0" w:space="0" w:color="auto"/>
          </w:divBdr>
          <w:divsChild>
            <w:div w:id="1365252991">
              <w:marLeft w:val="0"/>
              <w:marRight w:val="0"/>
              <w:marTop w:val="0"/>
              <w:marBottom w:val="0"/>
              <w:divBdr>
                <w:top w:val="none" w:sz="0" w:space="0" w:color="auto"/>
                <w:left w:val="none" w:sz="0" w:space="0" w:color="auto"/>
                <w:bottom w:val="none" w:sz="0" w:space="0" w:color="auto"/>
                <w:right w:val="none" w:sz="0" w:space="0" w:color="auto"/>
              </w:divBdr>
              <w:divsChild>
                <w:div w:id="1612005613">
                  <w:marLeft w:val="0"/>
                  <w:marRight w:val="0"/>
                  <w:marTop w:val="0"/>
                  <w:marBottom w:val="0"/>
                  <w:divBdr>
                    <w:top w:val="none" w:sz="0" w:space="0" w:color="auto"/>
                    <w:left w:val="none" w:sz="0" w:space="0" w:color="auto"/>
                    <w:bottom w:val="none" w:sz="0" w:space="0" w:color="auto"/>
                    <w:right w:val="none" w:sz="0" w:space="0" w:color="auto"/>
                  </w:divBdr>
                  <w:divsChild>
                    <w:div w:id="1797143505">
                      <w:marLeft w:val="0"/>
                      <w:marRight w:val="0"/>
                      <w:marTop w:val="0"/>
                      <w:marBottom w:val="0"/>
                      <w:divBdr>
                        <w:top w:val="none" w:sz="0" w:space="0" w:color="auto"/>
                        <w:left w:val="none" w:sz="0" w:space="0" w:color="auto"/>
                        <w:bottom w:val="none" w:sz="0" w:space="0" w:color="auto"/>
                        <w:right w:val="none" w:sz="0" w:space="0" w:color="auto"/>
                      </w:divBdr>
                      <w:divsChild>
                        <w:div w:id="1035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87080">
      <w:bodyDiv w:val="1"/>
      <w:marLeft w:val="0"/>
      <w:marRight w:val="0"/>
      <w:marTop w:val="0"/>
      <w:marBottom w:val="0"/>
      <w:divBdr>
        <w:top w:val="none" w:sz="0" w:space="0" w:color="auto"/>
        <w:left w:val="none" w:sz="0" w:space="0" w:color="auto"/>
        <w:bottom w:val="none" w:sz="0" w:space="0" w:color="auto"/>
        <w:right w:val="none" w:sz="0" w:space="0" w:color="auto"/>
      </w:divBdr>
    </w:div>
    <w:div w:id="1884365304">
      <w:bodyDiv w:val="1"/>
      <w:marLeft w:val="0"/>
      <w:marRight w:val="0"/>
      <w:marTop w:val="0"/>
      <w:marBottom w:val="0"/>
      <w:divBdr>
        <w:top w:val="none" w:sz="0" w:space="0" w:color="auto"/>
        <w:left w:val="none" w:sz="0" w:space="0" w:color="auto"/>
        <w:bottom w:val="none" w:sz="0" w:space="0" w:color="auto"/>
        <w:right w:val="none" w:sz="0" w:space="0" w:color="auto"/>
      </w:divBdr>
    </w:div>
    <w:div w:id="1956447630">
      <w:bodyDiv w:val="1"/>
      <w:marLeft w:val="0"/>
      <w:marRight w:val="0"/>
      <w:marTop w:val="0"/>
      <w:marBottom w:val="0"/>
      <w:divBdr>
        <w:top w:val="none" w:sz="0" w:space="0" w:color="auto"/>
        <w:left w:val="none" w:sz="0" w:space="0" w:color="auto"/>
        <w:bottom w:val="none" w:sz="0" w:space="0" w:color="auto"/>
        <w:right w:val="none" w:sz="0" w:space="0" w:color="auto"/>
      </w:divBdr>
    </w:div>
    <w:div w:id="2019429792">
      <w:bodyDiv w:val="1"/>
      <w:marLeft w:val="0"/>
      <w:marRight w:val="0"/>
      <w:marTop w:val="0"/>
      <w:marBottom w:val="0"/>
      <w:divBdr>
        <w:top w:val="none" w:sz="0" w:space="0" w:color="auto"/>
        <w:left w:val="none" w:sz="0" w:space="0" w:color="auto"/>
        <w:bottom w:val="none" w:sz="0" w:space="0" w:color="auto"/>
        <w:right w:val="none" w:sz="0" w:space="0" w:color="auto"/>
      </w:divBdr>
    </w:div>
    <w:div w:id="2046325382">
      <w:bodyDiv w:val="1"/>
      <w:marLeft w:val="0"/>
      <w:marRight w:val="0"/>
      <w:marTop w:val="0"/>
      <w:marBottom w:val="0"/>
      <w:divBdr>
        <w:top w:val="none" w:sz="0" w:space="0" w:color="auto"/>
        <w:left w:val="none" w:sz="0" w:space="0" w:color="auto"/>
        <w:bottom w:val="none" w:sz="0" w:space="0" w:color="auto"/>
        <w:right w:val="none" w:sz="0" w:space="0" w:color="auto"/>
      </w:divBdr>
    </w:div>
    <w:div w:id="2094088068">
      <w:bodyDiv w:val="1"/>
      <w:marLeft w:val="0"/>
      <w:marRight w:val="0"/>
      <w:marTop w:val="0"/>
      <w:marBottom w:val="0"/>
      <w:divBdr>
        <w:top w:val="none" w:sz="0" w:space="0" w:color="auto"/>
        <w:left w:val="none" w:sz="0" w:space="0" w:color="auto"/>
        <w:bottom w:val="none" w:sz="0" w:space="0" w:color="auto"/>
        <w:right w:val="none" w:sz="0" w:space="0" w:color="auto"/>
      </w:divBdr>
    </w:div>
    <w:div w:id="210430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44367-B124-4367-9BF7-A11338A1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10</Pages>
  <Words>1751</Words>
  <Characters>9981</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 к Проекту Закона Республики Казахстан</vt:lpstr>
      <vt:lpstr>Сравнительная таблица к Проекту Закона Республики Казахстан</vt:lpstr>
    </vt:vector>
  </TitlesOfParts>
  <Company>Ernst &amp; Young</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 к Проекту Закона Республики Казахстан</dc:title>
  <dc:subject/>
  <dc:creator>Faina N Kystaubayeva</dc:creator>
  <cp:keywords/>
  <dc:description/>
  <cp:lastModifiedBy>Бахт Мамасерипов</cp:lastModifiedBy>
  <cp:revision>31</cp:revision>
  <cp:lastPrinted>2025-04-07T11:59:00Z</cp:lastPrinted>
  <dcterms:created xsi:type="dcterms:W3CDTF">2026-04-08T08:09:00Z</dcterms:created>
  <dcterms:modified xsi:type="dcterms:W3CDTF">2026-05-06T11:49:00Z</dcterms:modified>
</cp:coreProperties>
</file>